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DB" w:rsidRPr="004C3A72" w:rsidRDefault="00596D65" w:rsidP="000A3DDB">
      <w:pPr>
        <w:jc w:val="center"/>
        <w:rPr>
          <w:rFonts w:ascii="Times New Roman" w:hAnsi="Times New Roman" w:cs="Times New Roman"/>
          <w:b/>
          <w:color w:val="2C2D2E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30"/>
          <w:szCs w:val="30"/>
          <w:shd w:val="clear" w:color="auto" w:fill="FFFFFF"/>
        </w:rPr>
        <w:t>Информация об обучении машинистов (кочегаров) котельной для принятия заявок от граждан и нанимателей</w:t>
      </w:r>
      <w:bookmarkStart w:id="0" w:name="_GoBack"/>
      <w:bookmarkEnd w:id="0"/>
    </w:p>
    <w:p w:rsidR="004C3A72" w:rsidRDefault="000A3DDB" w:rsidP="004C3A72">
      <w:pPr>
        <w:spacing w:after="0"/>
        <w:ind w:firstLine="708"/>
        <w:jc w:val="both"/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</w:pPr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В 2022 году (сроки будут уточнены в начале года) планируется </w:t>
      </w:r>
      <w:proofErr w:type="gramStart"/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обучение по профессии</w:t>
      </w:r>
      <w:proofErr w:type="gramEnd"/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 машинист (кочегар) котельной, также переподготовка по данной профессии.</w:t>
      </w:r>
    </w:p>
    <w:p w:rsidR="006E05F9" w:rsidRPr="004C3A72" w:rsidRDefault="000A3DDB" w:rsidP="004C3A72">
      <w:pPr>
        <w:spacing w:after="0"/>
        <w:ind w:firstLine="708"/>
        <w:jc w:val="both"/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</w:pPr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Обучение для безработных граждан проводится на бесплатной основе (при необходимости предоставляется общежитие), выплачивается стипендия, имеется право на получение материальной помощи.</w:t>
      </w:r>
      <w:r w:rsidRPr="000A3DDB">
        <w:rPr>
          <w:rFonts w:ascii="Times New Roman" w:hAnsi="Times New Roman" w:cs="Times New Roman"/>
          <w:color w:val="2C2D2E"/>
          <w:sz w:val="30"/>
          <w:szCs w:val="30"/>
        </w:rPr>
        <w:br/>
      </w:r>
      <w:r w:rsidR="004C3A72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ab/>
      </w:r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Трудоустроиться граждане после обучения могут под гарантию на условиях заключённого договора с нанимателем.</w:t>
      </w:r>
      <w:r w:rsidRPr="000A3DDB">
        <w:rPr>
          <w:rFonts w:ascii="Times New Roman" w:hAnsi="Times New Roman" w:cs="Times New Roman"/>
          <w:color w:val="2C2D2E"/>
          <w:sz w:val="30"/>
          <w:szCs w:val="30"/>
        </w:rPr>
        <w:br/>
      </w:r>
      <w:r w:rsidR="004C3A72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ab/>
      </w:r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Ждём ваших заявок и предложений, тел. </w:t>
      </w:r>
      <w:r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для справок 79 676, 79 671</w:t>
      </w:r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О</w:t>
      </w:r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бращаться в управление по труду, занятости и социальной з</w:t>
      </w:r>
      <w:r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ащите </w:t>
      </w:r>
      <w:proofErr w:type="spellStart"/>
      <w:r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Круглянского</w:t>
      </w:r>
      <w:proofErr w:type="spellEnd"/>
      <w:r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 райисполкома</w:t>
      </w:r>
      <w:r w:rsidR="004C3A72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:</w:t>
      </w:r>
      <w:r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 </w:t>
      </w:r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 </w:t>
      </w:r>
      <w:proofErr w:type="spellStart"/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г</w:t>
      </w:r>
      <w:proofErr w:type="gramStart"/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.К</w:t>
      </w:r>
      <w:proofErr w:type="gramEnd"/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руглое</w:t>
      </w:r>
      <w:proofErr w:type="spellEnd"/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, </w:t>
      </w:r>
      <w:proofErr w:type="spellStart"/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ул.Советская</w:t>
      </w:r>
      <w:proofErr w:type="spellEnd"/>
      <w:r w:rsidRPr="000A3DDB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 34, 1 этаж, каб.4</w:t>
      </w:r>
    </w:p>
    <w:sectPr w:rsidR="006E05F9" w:rsidRPr="004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DB"/>
    <w:rsid w:val="000A3DDB"/>
    <w:rsid w:val="004C3A72"/>
    <w:rsid w:val="00596D65"/>
    <w:rsid w:val="006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Krugloe_zan</dc:creator>
  <cp:lastModifiedBy>Krugloe_zan</cp:lastModifiedBy>
  <cp:revision>4</cp:revision>
  <cp:lastPrinted>2021-12-09T06:37:00Z</cp:lastPrinted>
  <dcterms:created xsi:type="dcterms:W3CDTF">2021-12-09T06:30:00Z</dcterms:created>
  <dcterms:modified xsi:type="dcterms:W3CDTF">2021-12-09T09:50:00Z</dcterms:modified>
</cp:coreProperties>
</file>