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3F" w:rsidRDefault="00431E95" w:rsidP="00EF6162">
      <w:pPr>
        <w:pStyle w:val="a3"/>
        <w:ind w:firstLine="708"/>
        <w:jc w:val="both"/>
        <w:rPr>
          <w:rStyle w:val="2"/>
          <w:color w:val="00000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  <w:r w:rsidR="00285D85" w:rsidRPr="00285D85">
        <w:rPr>
          <w:rFonts w:ascii="Times New Roman" w:hAnsi="Times New Roman" w:cs="Times New Roman"/>
          <w:sz w:val="30"/>
          <w:szCs w:val="30"/>
        </w:rPr>
        <w:t xml:space="preserve"> выезда нотариус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85D85" w:rsidRPr="00285D85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285D85" w:rsidRPr="00285D85">
        <w:rPr>
          <w:rFonts w:ascii="Times New Roman" w:hAnsi="Times New Roman" w:cs="Times New Roman"/>
          <w:sz w:val="30"/>
          <w:szCs w:val="30"/>
        </w:rPr>
        <w:t>агрогородки</w:t>
      </w:r>
      <w:proofErr w:type="spellEnd"/>
      <w:r w:rsidR="00285D85" w:rsidRPr="00285D85">
        <w:rPr>
          <w:rFonts w:ascii="Times New Roman" w:hAnsi="Times New Roman" w:cs="Times New Roman"/>
          <w:sz w:val="30"/>
          <w:szCs w:val="30"/>
        </w:rPr>
        <w:t xml:space="preserve"> и иные населенные пункты</w:t>
      </w:r>
      <w:r w:rsidR="00103F35">
        <w:rPr>
          <w:rFonts w:ascii="Times New Roman" w:hAnsi="Times New Roman" w:cs="Times New Roman"/>
          <w:sz w:val="30"/>
          <w:szCs w:val="30"/>
        </w:rPr>
        <w:t xml:space="preserve"> для </w:t>
      </w:r>
      <w:r w:rsidR="00103F35">
        <w:rPr>
          <w:rStyle w:val="2"/>
          <w:color w:val="000000"/>
        </w:rPr>
        <w:t xml:space="preserve">нотариального обслуживания жителей в </w:t>
      </w:r>
      <w:r w:rsidR="003C4614">
        <w:rPr>
          <w:rStyle w:val="2"/>
          <w:color w:val="000000"/>
        </w:rPr>
        <w:t>3</w:t>
      </w:r>
      <w:r w:rsidR="00103F35">
        <w:rPr>
          <w:rStyle w:val="2"/>
          <w:color w:val="000000"/>
        </w:rPr>
        <w:t xml:space="preserve"> квартале 202</w:t>
      </w:r>
      <w:r w:rsidR="00C23632">
        <w:rPr>
          <w:rStyle w:val="2"/>
          <w:color w:val="000000"/>
        </w:rPr>
        <w:t>3</w:t>
      </w:r>
      <w:r w:rsidR="00103F35">
        <w:rPr>
          <w:rStyle w:val="2"/>
          <w:color w:val="000000"/>
        </w:rPr>
        <w:t xml:space="preserve"> года</w:t>
      </w:r>
    </w:p>
    <w:p w:rsidR="00124C57" w:rsidRDefault="00124C57" w:rsidP="00EF616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0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14"/>
        <w:gridCol w:w="1929"/>
        <w:gridCol w:w="3033"/>
        <w:gridCol w:w="1220"/>
        <w:gridCol w:w="1172"/>
      </w:tblGrid>
      <w:tr w:rsidR="00830FBC" w:rsidRPr="0097286E" w:rsidTr="00830FBC">
        <w:trPr>
          <w:trHeight w:val="120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нотариуса, осуществляющего выезд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пункта, в который осуществляется выезд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BC" w:rsidRPr="0097286E" w:rsidRDefault="00830FBC" w:rsidP="0083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осуществления приема нотариусом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BC" w:rsidRPr="0097286E" w:rsidRDefault="00830FBC" w:rsidP="0083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выезда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приема</w:t>
            </w:r>
          </w:p>
        </w:tc>
      </w:tr>
      <w:tr w:rsidR="00830FBC" w:rsidRPr="0097286E" w:rsidTr="00830FBC">
        <w:trPr>
          <w:trHeight w:val="60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FBC" w:rsidRPr="0097286E" w:rsidRDefault="00830FBC" w:rsidP="0097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FBC" w:rsidRPr="0097286E" w:rsidRDefault="00830FBC" w:rsidP="0097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BC" w:rsidRPr="0097286E" w:rsidRDefault="00830FBC" w:rsidP="0097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FBC" w:rsidRPr="0097286E" w:rsidRDefault="00830FBC" w:rsidP="0097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FBC" w:rsidRPr="0097286E" w:rsidRDefault="00830FBC" w:rsidP="0097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0FBC" w:rsidRPr="0097286E" w:rsidTr="00830FBC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BC" w:rsidRPr="0097286E" w:rsidRDefault="00830FBC" w:rsidP="0097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00B4B" w:rsidRPr="00C2212E" w:rsidTr="00FE5668">
        <w:trPr>
          <w:trHeight w:val="113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4B" w:rsidRPr="00C2212E" w:rsidRDefault="00800B4B" w:rsidP="00FE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С.А.Тетерукова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4B" w:rsidRPr="00C2212E" w:rsidRDefault="00800B4B" w:rsidP="00FE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аг.Старое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Радча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4B" w:rsidRPr="00C2212E" w:rsidRDefault="00800B4B" w:rsidP="003A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 ОАО "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Друть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-Агро"</w:t>
            </w:r>
            <w:r w:rsid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proofErr w:type="spellStart"/>
            <w:r w:rsid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Старое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Радча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Юбилейная,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4B" w:rsidRPr="003A00AA" w:rsidRDefault="00800B4B" w:rsidP="00865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657BB"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8657BB"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4B" w:rsidRPr="00C2212E" w:rsidRDefault="00800B4B" w:rsidP="00FE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9.00-10.20</w:t>
            </w:r>
          </w:p>
        </w:tc>
      </w:tr>
      <w:tr w:rsidR="008657BB" w:rsidRPr="00C2212E" w:rsidTr="00FE5668">
        <w:trPr>
          <w:trHeight w:val="113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BB" w:rsidRPr="00C2212E" w:rsidRDefault="008657BB" w:rsidP="0086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С.А.Тетерукова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BB" w:rsidRPr="00C2212E" w:rsidRDefault="008657BB" w:rsidP="0086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аг.Запрудье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B" w:rsidRDefault="008657BB" w:rsidP="00865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сельского исполкома.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Запрудье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657BB" w:rsidRPr="00C2212E" w:rsidRDefault="008657BB" w:rsidP="00865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BB" w:rsidRPr="003A00AA" w:rsidRDefault="008657BB" w:rsidP="0086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BB" w:rsidRPr="00C2212E" w:rsidRDefault="008657BB" w:rsidP="0086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9.00-11.30</w:t>
            </w:r>
          </w:p>
        </w:tc>
      </w:tr>
      <w:tr w:rsidR="008657BB" w:rsidRPr="00C2212E" w:rsidTr="00FE5668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7BB" w:rsidRDefault="008657BB" w:rsidP="0086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Тетерукова</w:t>
            </w:r>
            <w:proofErr w:type="spellEnd"/>
          </w:p>
          <w:p w:rsidR="008657BB" w:rsidRPr="00075F96" w:rsidRDefault="008657BB" w:rsidP="008657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7BB" w:rsidRPr="00C2212E" w:rsidRDefault="008657BB" w:rsidP="0086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Филатово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7BB" w:rsidRDefault="008657BB" w:rsidP="00865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сельского исполкома</w:t>
            </w:r>
            <w:r w:rsidR="003A00AA"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Филатово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Ловенецкого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</w:t>
            </w:r>
          </w:p>
          <w:p w:rsidR="001D1D43" w:rsidRPr="00C2212E" w:rsidRDefault="001D1D43" w:rsidP="00865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7BB" w:rsidRPr="003A00AA" w:rsidRDefault="008657BB" w:rsidP="00865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7BB" w:rsidRPr="00C2212E" w:rsidRDefault="008657BB" w:rsidP="0086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9.00-13.00</w:t>
            </w:r>
          </w:p>
        </w:tc>
      </w:tr>
      <w:tr w:rsidR="001D1D43" w:rsidRPr="00C2212E" w:rsidTr="00FE5668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D43" w:rsidRDefault="001D1D43" w:rsidP="001D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С.А.Тетерукова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D43" w:rsidRPr="00C2212E" w:rsidRDefault="001D1D43" w:rsidP="001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аг.Тетерино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D43" w:rsidRDefault="001D1D43" w:rsidP="001D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сельского исполкома.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Тетерино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7</w:t>
            </w:r>
          </w:p>
          <w:p w:rsidR="001D1D43" w:rsidRPr="00C2212E" w:rsidRDefault="001D1D43" w:rsidP="001D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D43" w:rsidRPr="003A00AA" w:rsidRDefault="001D1D43" w:rsidP="001D1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D43" w:rsidRPr="00C2212E" w:rsidRDefault="001D1D43" w:rsidP="001D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9.00-13.00</w:t>
            </w:r>
          </w:p>
        </w:tc>
      </w:tr>
      <w:tr w:rsidR="001D1D43" w:rsidRPr="00C2212E" w:rsidTr="00FE5668">
        <w:trPr>
          <w:trHeight w:val="9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C2212E" w:rsidRDefault="001D1D43" w:rsidP="001D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С.А.Тетерукова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C2212E" w:rsidRDefault="001D1D43" w:rsidP="001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аг.Комсеничи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3" w:rsidRPr="00C2212E" w:rsidRDefault="001D1D43" w:rsidP="001D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сельского исполкома.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Комсеничи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Школьный,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131F67" w:rsidRDefault="001D1D43" w:rsidP="00131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31F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31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131F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C2212E" w:rsidRDefault="001D1D43" w:rsidP="001D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9.00-13.00</w:t>
            </w:r>
          </w:p>
        </w:tc>
      </w:tr>
      <w:tr w:rsidR="001D1D43" w:rsidRPr="00C2212E" w:rsidTr="00FE5668">
        <w:trPr>
          <w:trHeight w:val="104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C2212E" w:rsidRDefault="001D1D43" w:rsidP="001D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Тетерукова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C2212E" w:rsidRDefault="001D1D43" w:rsidP="001D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аг.Ельковщина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D43" w:rsidRPr="003A00AA" w:rsidRDefault="001D1D43" w:rsidP="001D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 ОАО "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Круглянский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Рассвет"</w:t>
            </w:r>
            <w:r w:rsid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bookmarkStart w:id="0" w:name="_GoBack"/>
            <w:bookmarkEnd w:id="0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Ельковщина</w:t>
            </w:r>
            <w:proofErr w:type="spellEnd"/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Колхозная, 7</w:t>
            </w:r>
            <w:r w:rsidR="00131F67"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31F67" w:rsidRPr="003A00AA" w:rsidRDefault="00131F67" w:rsidP="001D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3A00AA" w:rsidRDefault="001D1D43" w:rsidP="00131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131F67" w:rsidRPr="003A0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D43" w:rsidRPr="00C2212E" w:rsidRDefault="001D1D43" w:rsidP="001D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9.00-11.30</w:t>
            </w:r>
          </w:p>
        </w:tc>
      </w:tr>
    </w:tbl>
    <w:p w:rsidR="00041225" w:rsidRPr="00C2212E" w:rsidRDefault="00041225" w:rsidP="00EF6162">
      <w:pPr>
        <w:tabs>
          <w:tab w:val="left" w:pos="29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545" w:rsidRPr="00C2212E" w:rsidRDefault="00103F35" w:rsidP="00272545">
      <w:pPr>
        <w:pStyle w:val="20"/>
        <w:shd w:val="clear" w:color="auto" w:fill="auto"/>
        <w:spacing w:after="0" w:line="319" w:lineRule="exact"/>
        <w:jc w:val="both"/>
      </w:pPr>
      <w:r w:rsidRPr="00C2212E">
        <w:rPr>
          <w:rStyle w:val="2"/>
          <w:color w:val="000000"/>
        </w:rPr>
        <w:t xml:space="preserve">     </w:t>
      </w:r>
      <w:r w:rsidR="00272545" w:rsidRPr="00C2212E">
        <w:rPr>
          <w:rStyle w:val="2"/>
          <w:color w:val="000000"/>
        </w:rPr>
        <w:t xml:space="preserve">     Информацию об организации ближайшего выезда можно уточнить в  нотариальной конторе </w:t>
      </w:r>
      <w:proofErr w:type="spellStart"/>
      <w:r w:rsidR="00272545" w:rsidRPr="00C2212E">
        <w:rPr>
          <w:rStyle w:val="2"/>
          <w:color w:val="000000"/>
        </w:rPr>
        <w:t>Круглянского</w:t>
      </w:r>
      <w:proofErr w:type="spellEnd"/>
      <w:r w:rsidR="00272545" w:rsidRPr="00C2212E">
        <w:rPr>
          <w:rStyle w:val="2"/>
          <w:color w:val="000000"/>
        </w:rPr>
        <w:t xml:space="preserve"> района или местном сельсовете.</w:t>
      </w:r>
    </w:p>
    <w:p w:rsidR="00272545" w:rsidRDefault="00272545" w:rsidP="00272545">
      <w:pPr>
        <w:jc w:val="both"/>
      </w:pPr>
      <w:r w:rsidRPr="00C2212E">
        <w:rPr>
          <w:rStyle w:val="2"/>
          <w:color w:val="000000"/>
        </w:rPr>
        <w:t xml:space="preserve">     Для выезда по утвержденному графику необходимо подать заявку</w:t>
      </w:r>
      <w:r>
        <w:rPr>
          <w:rStyle w:val="2"/>
          <w:color w:val="000000"/>
        </w:rPr>
        <w:t xml:space="preserve"> в нотариальную контору </w:t>
      </w:r>
      <w:proofErr w:type="spellStart"/>
      <w:r>
        <w:rPr>
          <w:rStyle w:val="2"/>
          <w:color w:val="000000"/>
        </w:rPr>
        <w:t>Круглянского</w:t>
      </w:r>
      <w:proofErr w:type="spellEnd"/>
      <w:r>
        <w:rPr>
          <w:rStyle w:val="2"/>
          <w:color w:val="000000"/>
        </w:rPr>
        <w:t xml:space="preserve"> района по телефонам 8-(02234) 78551,78552. Заявка должна быть подана заранее и не может быть подана в день, предусмотренный графиком.</w:t>
      </w:r>
    </w:p>
    <w:p w:rsidR="00F17409" w:rsidRPr="004B24E0" w:rsidRDefault="00F17409" w:rsidP="00FB3891">
      <w:pPr>
        <w:pStyle w:val="20"/>
        <w:shd w:val="clear" w:color="auto" w:fill="auto"/>
        <w:spacing w:after="0" w:line="319" w:lineRule="exact"/>
        <w:jc w:val="both"/>
        <w:rPr>
          <w:sz w:val="30"/>
          <w:szCs w:val="30"/>
        </w:rPr>
      </w:pPr>
    </w:p>
    <w:p w:rsidR="00C30088" w:rsidRDefault="00C30088" w:rsidP="004D673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C30088" w:rsidSect="0089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85"/>
    <w:rsid w:val="00011AAA"/>
    <w:rsid w:val="00041225"/>
    <w:rsid w:val="00075F96"/>
    <w:rsid w:val="00080C84"/>
    <w:rsid w:val="00094F81"/>
    <w:rsid w:val="000C4EED"/>
    <w:rsid w:val="000C6404"/>
    <w:rsid w:val="00103F35"/>
    <w:rsid w:val="00124C57"/>
    <w:rsid w:val="0012683D"/>
    <w:rsid w:val="00131F67"/>
    <w:rsid w:val="00133CF5"/>
    <w:rsid w:val="001567D5"/>
    <w:rsid w:val="00174474"/>
    <w:rsid w:val="001866E7"/>
    <w:rsid w:val="001A65BC"/>
    <w:rsid w:val="001D1D43"/>
    <w:rsid w:val="002126D2"/>
    <w:rsid w:val="00212E5A"/>
    <w:rsid w:val="002447A1"/>
    <w:rsid w:val="002571B4"/>
    <w:rsid w:val="00272545"/>
    <w:rsid w:val="00285D85"/>
    <w:rsid w:val="002F37E8"/>
    <w:rsid w:val="0033162C"/>
    <w:rsid w:val="003405DE"/>
    <w:rsid w:val="003453C6"/>
    <w:rsid w:val="0039008E"/>
    <w:rsid w:val="003A00AA"/>
    <w:rsid w:val="003A53E4"/>
    <w:rsid w:val="003B4A79"/>
    <w:rsid w:val="003C4614"/>
    <w:rsid w:val="003D02F0"/>
    <w:rsid w:val="00431E95"/>
    <w:rsid w:val="004547ED"/>
    <w:rsid w:val="0047457D"/>
    <w:rsid w:val="004B24E0"/>
    <w:rsid w:val="004C470A"/>
    <w:rsid w:val="004D673F"/>
    <w:rsid w:val="00517634"/>
    <w:rsid w:val="0054473D"/>
    <w:rsid w:val="00552EC6"/>
    <w:rsid w:val="00590878"/>
    <w:rsid w:val="00593930"/>
    <w:rsid w:val="00593EFA"/>
    <w:rsid w:val="005D03F0"/>
    <w:rsid w:val="005E759B"/>
    <w:rsid w:val="00635A19"/>
    <w:rsid w:val="006A1BB7"/>
    <w:rsid w:val="006E2611"/>
    <w:rsid w:val="00725559"/>
    <w:rsid w:val="00737D3F"/>
    <w:rsid w:val="007505D4"/>
    <w:rsid w:val="007C1A4C"/>
    <w:rsid w:val="007F50DC"/>
    <w:rsid w:val="00800B4B"/>
    <w:rsid w:val="00830FBC"/>
    <w:rsid w:val="008657BB"/>
    <w:rsid w:val="00882AF2"/>
    <w:rsid w:val="00895128"/>
    <w:rsid w:val="00921379"/>
    <w:rsid w:val="00951A32"/>
    <w:rsid w:val="0095646A"/>
    <w:rsid w:val="0097286E"/>
    <w:rsid w:val="009A2982"/>
    <w:rsid w:val="009F62B3"/>
    <w:rsid w:val="00A1084C"/>
    <w:rsid w:val="00A146C9"/>
    <w:rsid w:val="00A35315"/>
    <w:rsid w:val="00A55665"/>
    <w:rsid w:val="00AA3006"/>
    <w:rsid w:val="00AC4D28"/>
    <w:rsid w:val="00AD72AB"/>
    <w:rsid w:val="00B02AC2"/>
    <w:rsid w:val="00B05D15"/>
    <w:rsid w:val="00B2664A"/>
    <w:rsid w:val="00B34CBF"/>
    <w:rsid w:val="00B46E56"/>
    <w:rsid w:val="00B94856"/>
    <w:rsid w:val="00BB68A1"/>
    <w:rsid w:val="00BC5FF4"/>
    <w:rsid w:val="00BD13DA"/>
    <w:rsid w:val="00BE2FDE"/>
    <w:rsid w:val="00BE504C"/>
    <w:rsid w:val="00C2212E"/>
    <w:rsid w:val="00C23632"/>
    <w:rsid w:val="00C30088"/>
    <w:rsid w:val="00C64927"/>
    <w:rsid w:val="00C6797B"/>
    <w:rsid w:val="00D41FB4"/>
    <w:rsid w:val="00DA5FCC"/>
    <w:rsid w:val="00DC55CE"/>
    <w:rsid w:val="00E10576"/>
    <w:rsid w:val="00E31AAD"/>
    <w:rsid w:val="00E71300"/>
    <w:rsid w:val="00EB4A53"/>
    <w:rsid w:val="00EF6162"/>
    <w:rsid w:val="00F17409"/>
    <w:rsid w:val="00F74BDD"/>
    <w:rsid w:val="00F8487E"/>
    <w:rsid w:val="00FB3891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9DF1"/>
  <w15:docId w15:val="{8B327F7B-D7B8-4D4A-8783-EB8EC6A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uiPriority w:val="99"/>
    <w:rsid w:val="00285D8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285D85"/>
    <w:pPr>
      <w:widowControl w:val="0"/>
      <w:shd w:val="clear" w:color="auto" w:fill="FFFFFF"/>
      <w:spacing w:after="660" w:line="240" w:lineRule="atLeast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85D85"/>
    <w:pPr>
      <w:spacing w:after="0" w:line="240" w:lineRule="auto"/>
    </w:pPr>
  </w:style>
  <w:style w:type="table" w:styleId="a4">
    <w:name w:val="Table Grid"/>
    <w:basedOn w:val="a1"/>
    <w:uiPriority w:val="59"/>
    <w:rsid w:val="0075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2571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Шепелева Людмила Константиновна</cp:lastModifiedBy>
  <cp:revision>7</cp:revision>
  <cp:lastPrinted>2023-05-13T07:31:00Z</cp:lastPrinted>
  <dcterms:created xsi:type="dcterms:W3CDTF">2023-05-13T07:30:00Z</dcterms:created>
  <dcterms:modified xsi:type="dcterms:W3CDTF">2023-05-13T09:11:00Z</dcterms:modified>
</cp:coreProperties>
</file>