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5" w:rsidRPr="00A01254" w:rsidRDefault="004040D6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r w:rsidRPr="00A01254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по охране труда к территории организации</w:t>
      </w:r>
    </w:p>
    <w:p w:rsidR="00912E15" w:rsidRPr="00A01254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A01254" w:rsidRPr="00A01254" w:rsidRDefault="00563316" w:rsidP="00A012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Требования к территории организации определены</w:t>
      </w:r>
      <w:r w:rsidR="000F57A0">
        <w:rPr>
          <w:rFonts w:ascii="Times New Roman" w:hAnsi="Times New Roman"/>
          <w:lang w:val="ru-RU"/>
        </w:rPr>
        <w:t xml:space="preserve"> Правилами по охране труда, утвержденными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</w:t>
      </w:r>
      <w:r w:rsidR="00A01254">
        <w:rPr>
          <w:rFonts w:ascii="Times New Roman" w:hAnsi="Times New Roman"/>
          <w:lang w:val="ru-RU"/>
        </w:rPr>
        <w:t>постановлени</w:t>
      </w:r>
      <w:r>
        <w:rPr>
          <w:rFonts w:ascii="Times New Roman" w:hAnsi="Times New Roman"/>
          <w:lang w:val="ru-RU"/>
        </w:rPr>
        <w:t>ем</w:t>
      </w:r>
      <w:r w:rsidR="00A01254">
        <w:rPr>
          <w:rFonts w:ascii="Times New Roman" w:hAnsi="Times New Roman"/>
          <w:lang w:val="ru-RU"/>
        </w:rPr>
        <w:t xml:space="preserve"> Министерства труда и социальной защиты Республики Беларусь от 01.07.2021 № 53.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Следует отметить, что з</w:t>
      </w:r>
      <w:r w:rsidRPr="00A01254">
        <w:rPr>
          <w:rFonts w:ascii="Times New Roman" w:hAnsi="Times New Roman"/>
          <w:lang w:val="ru-RU"/>
        </w:rPr>
        <w:t>а обеспечение соблюдения требований по охране труда на территории организации несет ответственность работодатель, в собственности (владении, пользовании) которого находятся земельный участок, здания, сооружения и помещения, другое недвижимое имущество, расположенные на этой территории, если иное не установлено гражданско-правовым договором. Планировка, застройка и благоустройство территории организации должны соответствовать требованиям по охране труда.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На видных местах, в том числе перед въездом на территорию организации, устанавливаются схемы движения транспортных средств по территории организации.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При механизиров</w:t>
      </w:r>
      <w:r w:rsidR="001114BA">
        <w:rPr>
          <w:rFonts w:ascii="Times New Roman" w:hAnsi="Times New Roman"/>
          <w:lang w:val="ru-RU"/>
        </w:rPr>
        <w:t>анном открывании въездных ворот</w:t>
      </w:r>
      <w:r w:rsidRPr="00A01254">
        <w:rPr>
          <w:rFonts w:ascii="Times New Roman" w:hAnsi="Times New Roman"/>
          <w:lang w:val="ru-RU"/>
        </w:rPr>
        <w:t>, шлагбаумов или других ограничивающих въезд устройств они должны иметь возможность ручного открывания. Ворота для въезда на территорию и выезда с нее должны открываться внутрь. Ворота оборудуются устройствами для их фиксации в открытом и закрытом положениях.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Не допускается проход людей на территорию через ворота. Для прохода людей на территорию организации устраивается проходная или калитка в непосредственной близости от ворот.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 xml:space="preserve">Территория организации должна содержаться в состоянии, обеспечивающем беспрепятственное и безопасное движение транспортных средств и работающих, в том числе иметь твердое покрытие, своевременно ремонтироваться, а в зимнее время должна очищаться от снега и льда с применением </w:t>
      </w:r>
      <w:proofErr w:type="spellStart"/>
      <w:r w:rsidRPr="00A01254">
        <w:rPr>
          <w:rFonts w:ascii="Times New Roman" w:hAnsi="Times New Roman"/>
          <w:lang w:val="ru-RU"/>
        </w:rPr>
        <w:t>противогололедных</w:t>
      </w:r>
      <w:proofErr w:type="spellEnd"/>
      <w:r w:rsidRPr="00A01254">
        <w:rPr>
          <w:rFonts w:ascii="Times New Roman" w:hAnsi="Times New Roman"/>
          <w:lang w:val="ru-RU"/>
        </w:rPr>
        <w:t xml:space="preserve"> материалов.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На территории должны быть обозначены проезды для движения транспортных средств и пешеходные дорожки, установлены дорожные знаки.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На территории предусматриваются специально оборудованные и обозначенные участки (площадки) для хранения материалов, изделий, деталей, оборудования и иных материальных ценностей.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Проходы,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 xml:space="preserve">Территория должна быть оборудована в соответствии с проектной документацией системой водоотведения. Работодатель обеспечивает поддержание системы водоотведения в исправном состоянии. Люки подземных сооружений системы водоотведения надежно закрываются крышками, </w:t>
      </w:r>
      <w:proofErr w:type="spellStart"/>
      <w:r w:rsidRPr="00A01254">
        <w:rPr>
          <w:rFonts w:ascii="Times New Roman" w:hAnsi="Times New Roman"/>
          <w:lang w:val="ru-RU"/>
        </w:rPr>
        <w:t>дождеприемными</w:t>
      </w:r>
      <w:proofErr w:type="spellEnd"/>
      <w:r w:rsidRPr="00A01254">
        <w:rPr>
          <w:rFonts w:ascii="Times New Roman" w:hAnsi="Times New Roman"/>
          <w:lang w:val="ru-RU"/>
        </w:rPr>
        <w:t xml:space="preserve"> решетками.</w:t>
      </w:r>
    </w:p>
    <w:p w:rsidR="00A01254" w:rsidRPr="00A01254" w:rsidRDefault="00A01254" w:rsidP="00A01254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В местах перехода через траншеи, ямы, канавы устанавливаются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643E25" w:rsidRPr="00A01254" w:rsidRDefault="00A01254" w:rsidP="001114BA">
      <w:pPr>
        <w:rPr>
          <w:rFonts w:ascii="Times New Roman" w:hAnsi="Times New Roman"/>
          <w:lang w:val="ru-RU"/>
        </w:rPr>
      </w:pPr>
      <w:r w:rsidRPr="00A01254">
        <w:rPr>
          <w:rFonts w:ascii="Times New Roman" w:hAnsi="Times New Roman"/>
          <w:lang w:val="ru-RU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</w:t>
      </w:r>
      <w:r w:rsidR="001114BA">
        <w:rPr>
          <w:rFonts w:ascii="Times New Roman" w:hAnsi="Times New Roman"/>
          <w:lang w:val="ru-RU"/>
        </w:rPr>
        <w:t>рритории организации освещаются.</w:t>
      </w:r>
    </w:p>
    <w:p w:rsidR="0014452B" w:rsidRPr="00A01254" w:rsidRDefault="0014452B" w:rsidP="0014452B">
      <w:pPr>
        <w:rPr>
          <w:rFonts w:ascii="Times New Roman" w:hAnsi="Times New Roman"/>
          <w:lang w:val="ru-RU"/>
        </w:rPr>
      </w:pPr>
    </w:p>
    <w:p w:rsidR="00F93050" w:rsidRPr="00A01254" w:rsidRDefault="00F93050" w:rsidP="0014452B">
      <w:pPr>
        <w:rPr>
          <w:rFonts w:ascii="Times New Roman" w:hAnsi="Times New Roman"/>
          <w:lang w:val="ru-RU"/>
        </w:rPr>
      </w:pPr>
    </w:p>
    <w:p w:rsidR="00C325A3" w:rsidRPr="00A01254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A01254">
        <w:rPr>
          <w:sz w:val="24"/>
          <w:szCs w:val="24"/>
        </w:rPr>
        <w:t>Главный государственный инспектор</w:t>
      </w:r>
    </w:p>
    <w:p w:rsidR="00C325A3" w:rsidRPr="00A01254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A01254">
        <w:rPr>
          <w:sz w:val="24"/>
          <w:szCs w:val="24"/>
        </w:rPr>
        <w:t>отдела надзора за соблюдением</w:t>
      </w:r>
    </w:p>
    <w:p w:rsidR="00C325A3" w:rsidRPr="00A01254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A01254">
        <w:rPr>
          <w:sz w:val="24"/>
          <w:szCs w:val="24"/>
        </w:rPr>
        <w:t>законодательства об охране труда</w:t>
      </w:r>
    </w:p>
    <w:p w:rsidR="00C325A3" w:rsidRPr="00A01254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A01254">
        <w:rPr>
          <w:sz w:val="24"/>
          <w:szCs w:val="24"/>
        </w:rPr>
        <w:t>Могилевского областного управления</w:t>
      </w:r>
    </w:p>
    <w:p w:rsidR="00C325A3" w:rsidRPr="00A01254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A01254">
        <w:rPr>
          <w:sz w:val="24"/>
          <w:szCs w:val="24"/>
        </w:rPr>
        <w:t>Департамента государственной</w:t>
      </w:r>
    </w:p>
    <w:p w:rsidR="00C325A3" w:rsidRPr="00A01254" w:rsidRDefault="00C325A3" w:rsidP="00C325A3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A01254">
        <w:rPr>
          <w:rFonts w:ascii="Times New Roman" w:hAnsi="Times New Roman"/>
          <w:lang w:val="ru-RU"/>
        </w:rPr>
        <w:t>инспекции труда</w:t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Pr="00A01254">
        <w:rPr>
          <w:rFonts w:ascii="Times New Roman" w:hAnsi="Times New Roman"/>
          <w:lang w:val="ru-RU"/>
        </w:rPr>
        <w:tab/>
      </w:r>
      <w:r w:rsidR="002674FA" w:rsidRPr="00A01254">
        <w:rPr>
          <w:rFonts w:ascii="Times New Roman" w:hAnsi="Times New Roman"/>
          <w:lang w:val="ru-RU"/>
        </w:rPr>
        <w:t>Д.В. Смирнов</w:t>
      </w:r>
    </w:p>
    <w:p w:rsidR="00E6053F" w:rsidRPr="00A01254" w:rsidRDefault="00E6053F" w:rsidP="00C325A3">
      <w:pPr>
        <w:shd w:val="clear" w:color="auto" w:fill="FFFFFF"/>
        <w:spacing w:line="200" w:lineRule="exact"/>
        <w:rPr>
          <w:rFonts w:ascii="Times New Roman" w:hAnsi="Times New Roman"/>
          <w:lang w:val="ru-RU"/>
        </w:rPr>
      </w:pPr>
    </w:p>
    <w:sectPr w:rsidR="00E6053F" w:rsidRPr="00A01254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9D1F06"/>
    <w:rsid w:val="000726CF"/>
    <w:rsid w:val="000F57A0"/>
    <w:rsid w:val="0010711C"/>
    <w:rsid w:val="001114BA"/>
    <w:rsid w:val="0014452B"/>
    <w:rsid w:val="001D7DDE"/>
    <w:rsid w:val="001F6D80"/>
    <w:rsid w:val="00210CC7"/>
    <w:rsid w:val="00234A49"/>
    <w:rsid w:val="002674FA"/>
    <w:rsid w:val="003B172F"/>
    <w:rsid w:val="003F55B6"/>
    <w:rsid w:val="004040D6"/>
    <w:rsid w:val="00522942"/>
    <w:rsid w:val="00563316"/>
    <w:rsid w:val="005D04ED"/>
    <w:rsid w:val="006162D8"/>
    <w:rsid w:val="00643E25"/>
    <w:rsid w:val="00741E1E"/>
    <w:rsid w:val="00853222"/>
    <w:rsid w:val="008B7188"/>
    <w:rsid w:val="00912E15"/>
    <w:rsid w:val="009D1F06"/>
    <w:rsid w:val="009E2633"/>
    <w:rsid w:val="00A01254"/>
    <w:rsid w:val="00AC647A"/>
    <w:rsid w:val="00AD35C5"/>
    <w:rsid w:val="00B44DE0"/>
    <w:rsid w:val="00C325A3"/>
    <w:rsid w:val="00C418D6"/>
    <w:rsid w:val="00CE6FF8"/>
    <w:rsid w:val="00CE7A3D"/>
    <w:rsid w:val="00DF4814"/>
    <w:rsid w:val="00E6053F"/>
    <w:rsid w:val="00E93F40"/>
    <w:rsid w:val="00EA5B01"/>
    <w:rsid w:val="00EF05CC"/>
    <w:rsid w:val="00F93050"/>
    <w:rsid w:val="00FA5757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2022-08-05T07:02:00Z</cp:lastPrinted>
  <dcterms:created xsi:type="dcterms:W3CDTF">2023-01-24T11:54:00Z</dcterms:created>
  <dcterms:modified xsi:type="dcterms:W3CDTF">2023-01-30T14:56:00Z</dcterms:modified>
</cp:coreProperties>
</file>