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E7" w:rsidRPr="004079E7" w:rsidRDefault="004079E7" w:rsidP="004079E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Апрель – месяц делового туризма</w:t>
      </w:r>
    </w:p>
    <w:p w:rsidR="004079E7" w:rsidRDefault="004079E7" w:rsidP="003829D6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Деловой туризм – это деловые поездки, </w:t>
      </w:r>
      <w:r w:rsidR="00060467" w:rsidRPr="004079E7">
        <w:rPr>
          <w:sz w:val="30"/>
          <w:szCs w:val="30"/>
        </w:rPr>
        <w:t>пресс-конференци</w:t>
      </w:r>
      <w:r w:rsidR="00060467">
        <w:rPr>
          <w:sz w:val="30"/>
          <w:szCs w:val="30"/>
        </w:rPr>
        <w:t>и</w:t>
      </w:r>
      <w:r w:rsidR="00060467" w:rsidRPr="004079E7">
        <w:rPr>
          <w:sz w:val="30"/>
          <w:szCs w:val="30"/>
        </w:rPr>
        <w:t>, семинар</w:t>
      </w:r>
      <w:r w:rsidR="00060467">
        <w:rPr>
          <w:sz w:val="30"/>
          <w:szCs w:val="30"/>
        </w:rPr>
        <w:t>ы</w:t>
      </w:r>
      <w:r w:rsidR="00060467" w:rsidRPr="004079E7">
        <w:rPr>
          <w:sz w:val="30"/>
          <w:szCs w:val="30"/>
        </w:rPr>
        <w:t>, выставками, форум</w:t>
      </w:r>
      <w:r w:rsidR="00060467">
        <w:rPr>
          <w:sz w:val="30"/>
          <w:szCs w:val="30"/>
        </w:rPr>
        <w:t>ы</w:t>
      </w:r>
      <w:r w:rsidR="00060467" w:rsidRPr="004079E7">
        <w:rPr>
          <w:sz w:val="30"/>
          <w:szCs w:val="30"/>
        </w:rPr>
        <w:t>, симпозиум</w:t>
      </w:r>
      <w:r w:rsidR="00060467">
        <w:rPr>
          <w:sz w:val="30"/>
          <w:szCs w:val="30"/>
        </w:rPr>
        <w:t>ы</w:t>
      </w:r>
      <w:r w:rsidR="00060467" w:rsidRPr="004079E7">
        <w:rPr>
          <w:sz w:val="30"/>
          <w:szCs w:val="30"/>
        </w:rPr>
        <w:t>, переговор</w:t>
      </w:r>
      <w:r w:rsidR="00060467">
        <w:rPr>
          <w:sz w:val="30"/>
          <w:szCs w:val="30"/>
        </w:rPr>
        <w:t>ы,</w:t>
      </w:r>
      <w:r w:rsidR="00060467" w:rsidRPr="004079E7">
        <w:rPr>
          <w:sz w:val="30"/>
          <w:szCs w:val="30"/>
        </w:rPr>
        <w:t xml:space="preserve"> </w:t>
      </w:r>
      <w:r>
        <w:rPr>
          <w:sz w:val="30"/>
          <w:szCs w:val="30"/>
        </w:rPr>
        <w:t>корпоративные мероприятия</w:t>
      </w:r>
      <w:r w:rsidR="00060467">
        <w:rPr>
          <w:sz w:val="30"/>
          <w:szCs w:val="30"/>
        </w:rPr>
        <w:t xml:space="preserve"> как внутри страны, так и за ее пределами.</w:t>
      </w:r>
      <w:proofErr w:type="gramEnd"/>
    </w:p>
    <w:p w:rsidR="004079E7" w:rsidRDefault="00060467" w:rsidP="003829D6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Их главная цель – это поиск деловых партнеров и развитие корпоративной культуры.</w:t>
      </w:r>
    </w:p>
    <w:p w:rsidR="003829D6" w:rsidRDefault="003829D6" w:rsidP="003829D6">
      <w:pPr>
        <w:pStyle w:val="a3"/>
        <w:shd w:val="clear" w:color="auto" w:fill="FFFFFF"/>
        <w:spacing w:before="0" w:beforeAutospacing="0" w:after="270" w:afterAutospacing="0"/>
        <w:jc w:val="both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086475" cy="3730066"/>
            <wp:effectExtent l="0" t="0" r="0" b="3810"/>
            <wp:docPr id="4" name="Рисунок 4" descr="Деловой туризм в Беларуси | Организация деловых поез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ой туризм в Беларуси | Организация деловых поез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D6" w:rsidRPr="003829D6" w:rsidRDefault="003829D6" w:rsidP="003829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бизнес-туризме</w:t>
      </w:r>
      <w:proofErr w:type="gram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соединена индустрия встреч (</w:t>
      </w:r>
      <w:r w:rsidRPr="003829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MICE туризм</w:t>
      </w:r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корпоративная трэвел-индустрия. Аббревиатуру MICE можно расшифровать следующим образом:</w:t>
      </w:r>
    </w:p>
    <w:p w:rsidR="003829D6" w:rsidRPr="003829D6" w:rsidRDefault="003829D6" w:rsidP="00382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Meetings</w:t>
      </w:r>
      <w:proofErr w:type="spell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 – встреча;</w:t>
      </w:r>
    </w:p>
    <w:p w:rsidR="003829D6" w:rsidRPr="003829D6" w:rsidRDefault="003829D6" w:rsidP="00382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Incentives</w:t>
      </w:r>
      <w:proofErr w:type="spell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I – </w:t>
      </w:r>
      <w:proofErr w:type="spell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инсентив</w:t>
      </w:r>
      <w:proofErr w:type="spell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(речь идет о поощрительных поездках для отличившихся специалистов организаций);</w:t>
      </w:r>
    </w:p>
    <w:p w:rsidR="003829D6" w:rsidRPr="003829D6" w:rsidRDefault="003829D6" w:rsidP="00382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Conferences</w:t>
      </w:r>
      <w:proofErr w:type="spell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gram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конференция;</w:t>
      </w:r>
    </w:p>
    <w:p w:rsidR="003829D6" w:rsidRPr="003829D6" w:rsidRDefault="003829D6" w:rsidP="00382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>Exhibitions</w:t>
      </w:r>
      <w:proofErr w:type="spellEnd"/>
      <w:r w:rsidRPr="003829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Е – выставка.</w:t>
      </w:r>
    </w:p>
    <w:p w:rsidR="00060467" w:rsidRDefault="004079E7" w:rsidP="00382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60467">
        <w:rPr>
          <w:sz w:val="30"/>
          <w:szCs w:val="30"/>
        </w:rPr>
        <w:t>Самым ярким событием месяца станет 26-я Международная весенняя ярмарк</w:t>
      </w:r>
      <w:r w:rsidR="00060467" w:rsidRPr="00060467">
        <w:rPr>
          <w:sz w:val="30"/>
          <w:szCs w:val="30"/>
        </w:rPr>
        <w:t>а туристских услуг «Отдых-2024»</w:t>
      </w:r>
      <w:r w:rsidRPr="00060467">
        <w:rPr>
          <w:sz w:val="30"/>
          <w:szCs w:val="30"/>
        </w:rPr>
        <w:t xml:space="preserve">. Она пройдет с 18 по 20 апреля в Минске </w:t>
      </w:r>
      <w:r w:rsidR="00060467" w:rsidRPr="00060467">
        <w:rPr>
          <w:sz w:val="30"/>
          <w:szCs w:val="30"/>
        </w:rPr>
        <w:t>по адресу пр-т Победителей, 111 (МКСК «Минск-Арена», конькобежный стадион).</w:t>
      </w:r>
      <w:r w:rsidR="00060467" w:rsidRPr="00060467">
        <w:rPr>
          <w:sz w:val="30"/>
          <w:szCs w:val="30"/>
        </w:rPr>
        <w:t xml:space="preserve"> </w:t>
      </w:r>
    </w:p>
    <w:p w:rsidR="003829D6" w:rsidRDefault="003829D6" w:rsidP="00382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3829D6" w:rsidRPr="00060467" w:rsidRDefault="003829D6" w:rsidP="003829D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940425" cy="3950383"/>
            <wp:effectExtent l="0" t="0" r="3175" b="0"/>
            <wp:docPr id="6" name="Рисунок 6" descr="https://cdn-ru.bitrix24.by/b12830932/landing/977/977fbe1fc76713ff5d0dd753db15fcf7/dsc_8378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ru.bitrix24.by/b12830932/landing/977/977fbe1fc76713ff5d0dd753db15fcf7/dsc_8378_1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E7" w:rsidRDefault="00060467" w:rsidP="00382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60467">
        <w:rPr>
          <w:sz w:val="30"/>
          <w:szCs w:val="30"/>
          <w:shd w:val="clear" w:color="auto" w:fill="FFFFFF"/>
        </w:rPr>
        <w:t>Участники и посетители выставки имеют возможность встретиться с представителями мировых туристических ассоциаций, регуляторами отрасли, найти новых клиентов и партнеров, а также узнать о трендах индустрии на уникальных мероприятиях деловой программы. Это </w:t>
      </w:r>
      <w:proofErr w:type="gramStart"/>
      <w:r w:rsidRPr="00060467">
        <w:rPr>
          <w:bCs/>
          <w:sz w:val="30"/>
          <w:szCs w:val="30"/>
          <w:shd w:val="clear" w:color="auto" w:fill="FFFFFF"/>
        </w:rPr>
        <w:t>эффективная</w:t>
      </w:r>
      <w:proofErr w:type="gramEnd"/>
      <w:r w:rsidRPr="00060467">
        <w:rPr>
          <w:bCs/>
          <w:sz w:val="30"/>
          <w:szCs w:val="30"/>
          <w:shd w:val="clear" w:color="auto" w:fill="FFFFFF"/>
        </w:rPr>
        <w:t xml:space="preserve"> бизнес-площадка</w:t>
      </w:r>
      <w:r w:rsidRPr="00060467">
        <w:rPr>
          <w:sz w:val="30"/>
          <w:szCs w:val="30"/>
          <w:shd w:val="clear" w:color="auto" w:fill="FFFFFF"/>
        </w:rPr>
        <w:t> для рекламы туристических маршрутов, новых туров, встреч со старыми партнерами, налаживания новых деловых контактов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3829D6">
        <w:rPr>
          <w:sz w:val="30"/>
          <w:szCs w:val="30"/>
        </w:rPr>
        <w:br/>
      </w:r>
      <w:r w:rsidR="004079E7" w:rsidRPr="00060467">
        <w:rPr>
          <w:sz w:val="30"/>
          <w:szCs w:val="30"/>
        </w:rPr>
        <w:br/>
      </w:r>
      <w:r w:rsidR="003829D6">
        <w:rPr>
          <w:sz w:val="30"/>
          <w:szCs w:val="30"/>
        </w:rPr>
        <w:t xml:space="preserve">          </w:t>
      </w:r>
      <w:r w:rsidR="004079E7" w:rsidRPr="00060467">
        <w:rPr>
          <w:sz w:val="30"/>
          <w:szCs w:val="30"/>
        </w:rPr>
        <w:t>Для организации деловых мероприятий в Беларуси предоставлен широкий выбор отелей («Президент Отель», «Европа», «Пекин», отели групп «Виктория» и «</w:t>
      </w:r>
      <w:proofErr w:type="spellStart"/>
      <w:r w:rsidR="004079E7" w:rsidRPr="00060467">
        <w:rPr>
          <w:sz w:val="30"/>
          <w:szCs w:val="30"/>
        </w:rPr>
        <w:t>Минотель</w:t>
      </w:r>
      <w:proofErr w:type="spellEnd"/>
      <w:r w:rsidR="004079E7" w:rsidRPr="00060467">
        <w:rPr>
          <w:sz w:val="30"/>
          <w:szCs w:val="30"/>
        </w:rPr>
        <w:t>» и многие другие), в том числе входящих в мировые гостиничные сети («</w:t>
      </w:r>
      <w:proofErr w:type="spellStart"/>
      <w:r w:rsidR="004079E7" w:rsidRPr="00060467">
        <w:rPr>
          <w:sz w:val="30"/>
          <w:szCs w:val="30"/>
        </w:rPr>
        <w:t>Marriott</w:t>
      </w:r>
      <w:proofErr w:type="spellEnd"/>
      <w:r w:rsidR="004079E7" w:rsidRPr="00060467">
        <w:rPr>
          <w:sz w:val="30"/>
          <w:szCs w:val="30"/>
        </w:rPr>
        <w:t>», «Ренессанс», «</w:t>
      </w:r>
      <w:proofErr w:type="spellStart"/>
      <w:r w:rsidR="004079E7" w:rsidRPr="00060467">
        <w:rPr>
          <w:sz w:val="30"/>
          <w:szCs w:val="30"/>
        </w:rPr>
        <w:t>Crown</w:t>
      </w:r>
      <w:proofErr w:type="spellEnd"/>
      <w:r w:rsidR="004079E7" w:rsidRPr="00060467">
        <w:rPr>
          <w:sz w:val="30"/>
          <w:szCs w:val="30"/>
        </w:rPr>
        <w:t xml:space="preserve"> </w:t>
      </w:r>
      <w:proofErr w:type="spellStart"/>
      <w:r w:rsidR="004079E7" w:rsidRPr="00060467">
        <w:rPr>
          <w:sz w:val="30"/>
          <w:szCs w:val="30"/>
        </w:rPr>
        <w:t>Plaza</w:t>
      </w:r>
      <w:proofErr w:type="spellEnd"/>
      <w:r w:rsidR="004079E7" w:rsidRPr="00060467">
        <w:rPr>
          <w:sz w:val="30"/>
          <w:szCs w:val="30"/>
        </w:rPr>
        <w:t>», «</w:t>
      </w:r>
      <w:proofErr w:type="spellStart"/>
      <w:r w:rsidR="004079E7" w:rsidRPr="00060467">
        <w:rPr>
          <w:sz w:val="30"/>
          <w:szCs w:val="30"/>
        </w:rPr>
        <w:t>Hilton</w:t>
      </w:r>
      <w:proofErr w:type="spellEnd"/>
      <w:r w:rsidR="004079E7" w:rsidRPr="00060467">
        <w:rPr>
          <w:sz w:val="30"/>
          <w:szCs w:val="30"/>
        </w:rPr>
        <w:t xml:space="preserve">»). </w:t>
      </w:r>
    </w:p>
    <w:p w:rsidR="003829D6" w:rsidRDefault="003829D6" w:rsidP="00382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4079E7" w:rsidRPr="00722CA0" w:rsidRDefault="003829D6" w:rsidP="00722C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Круглянском</w:t>
      </w:r>
      <w:proofErr w:type="spellEnd"/>
      <w:r>
        <w:rPr>
          <w:sz w:val="30"/>
          <w:szCs w:val="30"/>
        </w:rPr>
        <w:t xml:space="preserve"> районе провести деловое (корпоративное) мероприятие можно </w:t>
      </w:r>
      <w:r w:rsidR="00722CA0">
        <w:rPr>
          <w:sz w:val="30"/>
          <w:szCs w:val="30"/>
        </w:rPr>
        <w:t xml:space="preserve">на базе </w:t>
      </w:r>
      <w:proofErr w:type="spellStart"/>
      <w:r>
        <w:rPr>
          <w:sz w:val="30"/>
          <w:szCs w:val="30"/>
        </w:rPr>
        <w:t>экотуркомплекс</w:t>
      </w:r>
      <w:r w:rsidR="00722CA0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«Николаевские пруды». Подробнее</w:t>
      </w:r>
      <w:r w:rsidR="00722CA0">
        <w:rPr>
          <w:sz w:val="30"/>
          <w:szCs w:val="30"/>
        </w:rPr>
        <w:t xml:space="preserve"> ознакомиться с информацией о комплексе можно на  сайте: </w:t>
      </w:r>
      <w:r w:rsidR="00722CA0" w:rsidRPr="00722CA0">
        <w:rPr>
          <w:color w:val="1F497D" w:themeColor="text2"/>
          <w:sz w:val="30"/>
          <w:szCs w:val="30"/>
        </w:rPr>
        <w:t xml:space="preserve">nikolaevprud.by. </w:t>
      </w:r>
    </w:p>
    <w:p w:rsidR="00722CA0" w:rsidRDefault="004079E7" w:rsidP="00060467">
      <w:pPr>
        <w:pStyle w:val="a3"/>
        <w:shd w:val="clear" w:color="auto" w:fill="FFFFFF"/>
        <w:spacing w:before="0" w:beforeAutospacing="0" w:after="270" w:afterAutospacing="0"/>
        <w:jc w:val="both"/>
        <w:rPr>
          <w:sz w:val="30"/>
          <w:szCs w:val="30"/>
        </w:rPr>
      </w:pPr>
      <w:r w:rsidRPr="00060467">
        <w:rPr>
          <w:sz w:val="30"/>
          <w:szCs w:val="30"/>
        </w:rPr>
        <w:t xml:space="preserve">Кроме проведения </w:t>
      </w:r>
      <w:bookmarkStart w:id="0" w:name="_GoBack"/>
      <w:bookmarkEnd w:id="0"/>
      <w:r w:rsidRPr="00060467">
        <w:rPr>
          <w:sz w:val="30"/>
          <w:szCs w:val="30"/>
        </w:rPr>
        <w:t>деловых мероприятий в рамках пребывания в Беларуси есть большой выбор развлечений: экскурсии, а</w:t>
      </w:r>
      <w:r w:rsidR="00722CA0">
        <w:rPr>
          <w:sz w:val="30"/>
          <w:szCs w:val="30"/>
        </w:rPr>
        <w:t xml:space="preserve">нимационные программы, </w:t>
      </w:r>
      <w:proofErr w:type="spellStart"/>
      <w:r w:rsidR="00722CA0">
        <w:rPr>
          <w:sz w:val="30"/>
          <w:szCs w:val="30"/>
        </w:rPr>
        <w:t>квесты</w:t>
      </w:r>
      <w:proofErr w:type="spellEnd"/>
      <w:r w:rsidRPr="00060467">
        <w:rPr>
          <w:sz w:val="30"/>
          <w:szCs w:val="30"/>
        </w:rPr>
        <w:t xml:space="preserve">, велопрогулки и традиционные гастрономические изыски на </w:t>
      </w:r>
      <w:proofErr w:type="spellStart"/>
      <w:r w:rsidRPr="00060467">
        <w:rPr>
          <w:sz w:val="30"/>
          <w:szCs w:val="30"/>
        </w:rPr>
        <w:t>агроусадьбах</w:t>
      </w:r>
      <w:proofErr w:type="spellEnd"/>
      <w:r w:rsidRPr="00060467">
        <w:rPr>
          <w:sz w:val="30"/>
          <w:szCs w:val="30"/>
        </w:rPr>
        <w:t>.</w:t>
      </w:r>
    </w:p>
    <w:p w:rsidR="004079E7" w:rsidRPr="00060467" w:rsidRDefault="004079E7" w:rsidP="00060467">
      <w:pPr>
        <w:pStyle w:val="a3"/>
        <w:shd w:val="clear" w:color="auto" w:fill="FFFFFF"/>
        <w:spacing w:before="0" w:beforeAutospacing="0" w:after="270" w:afterAutospacing="0"/>
        <w:jc w:val="both"/>
        <w:rPr>
          <w:sz w:val="30"/>
          <w:szCs w:val="30"/>
        </w:rPr>
      </w:pPr>
      <w:r w:rsidRPr="00060467">
        <w:rPr>
          <w:sz w:val="30"/>
          <w:szCs w:val="30"/>
        </w:rPr>
        <w:lastRenderedPageBreak/>
        <w:br/>
      </w:r>
      <w:r w:rsidRPr="00060467">
        <w:rPr>
          <w:sz w:val="30"/>
          <w:szCs w:val="30"/>
        </w:rPr>
        <w:br/>
      </w:r>
    </w:p>
    <w:p w:rsidR="004079E7" w:rsidRDefault="004079E7" w:rsidP="004079E7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</w:rPr>
      </w:pPr>
    </w:p>
    <w:p w:rsidR="00854E87" w:rsidRDefault="00854E87"/>
    <w:sectPr w:rsidR="0085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AC7"/>
    <w:multiLevelType w:val="multilevel"/>
    <w:tmpl w:val="111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7"/>
    <w:rsid w:val="00060467"/>
    <w:rsid w:val="003829D6"/>
    <w:rsid w:val="004079E7"/>
    <w:rsid w:val="00722CA0"/>
    <w:rsid w:val="00854E87"/>
    <w:rsid w:val="00C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9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82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9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82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2024-04-09T12:29:00Z</dcterms:created>
  <dcterms:modified xsi:type="dcterms:W3CDTF">2024-04-09T13:26:00Z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134476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