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0632A1" w:rsidTr="00B35519">
        <w:trPr>
          <w:trHeight w:val="964"/>
        </w:trPr>
        <w:tc>
          <w:tcPr>
            <w:tcW w:w="4099" w:type="dxa"/>
          </w:tcPr>
          <w:p w:rsidR="000632A1" w:rsidRDefault="00270520" w:rsidP="00B35519">
            <w:pPr>
              <w:spacing w:line="240" w:lineRule="exact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207pt;margin-top:-46.55pt;width:48.75pt;height:47.5pt;z-index:251681792">
                  <v:imagedata r:id="rId8" o:title=""/>
                </v:shape>
                <o:OLEObject Type="Embed" ProgID="MSPhotoEd.3" ShapeID="_x0000_s1045" DrawAspect="Content" ObjectID="_1710061105" r:id="rId9"/>
              </w:object>
            </w:r>
            <w:r w:rsidR="000632A1">
              <w:rPr>
                <w:noProof/>
                <w:lang w:val="be-BY"/>
              </w:rPr>
              <w:t>Круглянскі раённы</w:t>
            </w:r>
            <w:r w:rsidR="000632A1">
              <w:rPr>
                <w:lang w:val="be-BY"/>
              </w:rPr>
              <w:t xml:space="preserve"> Савет дэпутатаў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ДВА</w:t>
            </w:r>
            <w:r>
              <w:rPr>
                <w:sz w:val="20"/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Default="000632A1" w:rsidP="00B35519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ДВАДЦАТЬ ВОСЬМОГО СОЗЫВА</w:t>
            </w:r>
          </w:p>
        </w:tc>
      </w:tr>
      <w:tr w:rsidR="000632A1" w:rsidTr="00B35519">
        <w:trPr>
          <w:trHeight w:val="680"/>
        </w:trPr>
        <w:tc>
          <w:tcPr>
            <w:tcW w:w="4099" w:type="dxa"/>
          </w:tcPr>
          <w:p w:rsidR="000632A1" w:rsidRDefault="000632A1" w:rsidP="00B3551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0632A1" w:rsidRDefault="000632A1" w:rsidP="00B3551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0632A1" w:rsidRPr="00A30846" w:rsidTr="00B35519">
        <w:trPr>
          <w:trHeight w:val="340"/>
        </w:trPr>
        <w:tc>
          <w:tcPr>
            <w:tcW w:w="4099" w:type="dxa"/>
          </w:tcPr>
          <w:p w:rsidR="000632A1" w:rsidRDefault="00A7435E" w:rsidP="000E37BD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u w:val="single"/>
                <w:lang w:val="be-BY"/>
              </w:rPr>
              <w:t>30</w:t>
            </w:r>
            <w:r>
              <w:rPr>
                <w:noProof/>
                <w:sz w:val="28"/>
                <w:szCs w:val="28"/>
                <w:u w:val="single"/>
              </w:rPr>
              <w:t xml:space="preserve"> декабря</w:t>
            </w:r>
            <w:r w:rsidR="008F2571">
              <w:rPr>
                <w:noProof/>
                <w:sz w:val="28"/>
                <w:szCs w:val="28"/>
                <w:u w:val="single"/>
                <w:lang w:val="be-BY"/>
              </w:rPr>
              <w:t xml:space="preserve"> 2021</w:t>
            </w:r>
            <w:r w:rsidR="000632A1">
              <w:rPr>
                <w:noProof/>
                <w:sz w:val="28"/>
                <w:szCs w:val="28"/>
                <w:u w:val="single"/>
                <w:lang w:val="be-BY"/>
              </w:rPr>
              <w:t xml:space="preserve"> г. </w:t>
            </w:r>
            <w:r w:rsidR="000632A1">
              <w:rPr>
                <w:noProof/>
                <w:sz w:val="28"/>
                <w:szCs w:val="28"/>
                <w:lang w:val="be-BY"/>
              </w:rPr>
              <w:t>№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27</w:t>
            </w:r>
            <w:r w:rsidR="000632A1">
              <w:rPr>
                <w:noProof/>
                <w:sz w:val="28"/>
                <w:szCs w:val="28"/>
                <w:u w:val="single"/>
                <w:lang w:val="be-BY"/>
              </w:rPr>
              <w:t>-</w:t>
            </w:r>
            <w:r w:rsidR="008F2571">
              <w:rPr>
                <w:noProof/>
                <w:sz w:val="28"/>
                <w:szCs w:val="28"/>
                <w:u w:val="single"/>
                <w:lang w:val="be-BY"/>
              </w:rPr>
              <w:t>2</w:t>
            </w:r>
          </w:p>
        </w:tc>
        <w:tc>
          <w:tcPr>
            <w:tcW w:w="687" w:type="dxa"/>
          </w:tcPr>
          <w:p w:rsidR="000632A1" w:rsidRDefault="000632A1" w:rsidP="00B3551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Pr="00A30846" w:rsidRDefault="000632A1" w:rsidP="00B35519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0632A1" w:rsidTr="00B35519">
        <w:trPr>
          <w:trHeight w:val="340"/>
        </w:trPr>
        <w:tc>
          <w:tcPr>
            <w:tcW w:w="4099" w:type="dxa"/>
            <w:vAlign w:val="center"/>
          </w:tcPr>
          <w:p w:rsidR="000632A1" w:rsidRDefault="000632A1" w:rsidP="00B35519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</w:t>
            </w:r>
            <w:r w:rsidR="00B35519">
              <w:rPr>
                <w:noProof/>
                <w:lang w:val="be-BY"/>
              </w:rPr>
              <w:t> </w:t>
            </w:r>
            <w:r>
              <w:rPr>
                <w:noProof/>
                <w:lang w:val="be-BY"/>
              </w:rPr>
              <w:t>Філатава</w:t>
            </w:r>
          </w:p>
        </w:tc>
        <w:tc>
          <w:tcPr>
            <w:tcW w:w="687" w:type="dxa"/>
            <w:vAlign w:val="center"/>
          </w:tcPr>
          <w:p w:rsidR="000632A1" w:rsidRDefault="000632A1" w:rsidP="00B35519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0632A1" w:rsidRDefault="000632A1" w:rsidP="00B35519">
            <w:pPr>
              <w:spacing w:before="120"/>
              <w:jc w:val="center"/>
            </w:pPr>
            <w:proofErr w:type="spellStart"/>
            <w:r>
              <w:t>аг</w:t>
            </w:r>
            <w:proofErr w:type="spellEnd"/>
            <w:r>
              <w:t>.</w:t>
            </w:r>
            <w:r w:rsidR="00B35519">
              <w:t> </w:t>
            </w:r>
            <w:proofErr w:type="spellStart"/>
            <w:r>
              <w:t>Филатово</w:t>
            </w:r>
            <w:proofErr w:type="spellEnd"/>
          </w:p>
        </w:tc>
      </w:tr>
    </w:tbl>
    <w:p w:rsidR="008F2571" w:rsidRDefault="008F2571" w:rsidP="008F2571">
      <w:pPr>
        <w:pStyle w:val="a3"/>
        <w:spacing w:line="240" w:lineRule="exact"/>
        <w:ind w:right="5527"/>
        <w:jc w:val="both"/>
        <w:rPr>
          <w:szCs w:val="30"/>
        </w:rPr>
      </w:pPr>
    </w:p>
    <w:p w:rsidR="008F2571" w:rsidRDefault="008F2571" w:rsidP="008F2571">
      <w:pPr>
        <w:pStyle w:val="a3"/>
        <w:spacing w:line="240" w:lineRule="exact"/>
        <w:ind w:right="5527"/>
        <w:jc w:val="both"/>
        <w:rPr>
          <w:szCs w:val="30"/>
        </w:rPr>
      </w:pPr>
      <w:r>
        <w:rPr>
          <w:szCs w:val="30"/>
        </w:rPr>
        <w:t>Об изменении решения Филатовского сельского Совета депутатов от 30 декабря 2020 г. № 22-2</w:t>
      </w:r>
    </w:p>
    <w:p w:rsidR="008F2571" w:rsidRDefault="008F2571" w:rsidP="008F2571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8F2571" w:rsidRDefault="008F2571" w:rsidP="008F2571">
      <w:pPr>
        <w:pStyle w:val="a3"/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2 статьи 122 Бюджетного кодекса Республики Беларусь Филатовский сельский Совет депутатов РЕШИЛ: </w:t>
      </w:r>
    </w:p>
    <w:p w:rsidR="008F2571" w:rsidRDefault="008F2571" w:rsidP="008F2571">
      <w:pPr>
        <w:pStyle w:val="a3"/>
        <w:ind w:firstLine="709"/>
        <w:jc w:val="both"/>
        <w:rPr>
          <w:szCs w:val="30"/>
        </w:rPr>
      </w:pPr>
      <w:r>
        <w:rPr>
          <w:szCs w:val="30"/>
        </w:rPr>
        <w:t>1.Внести в решение Филатовского сельского Совета депутатов от 30 декабря 2020 г. № 22-2 «О бюджете сельского Совета на 2021 год» следующие изменения:</w:t>
      </w:r>
    </w:p>
    <w:p w:rsidR="008F2571" w:rsidRDefault="008F2571" w:rsidP="008F2571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:rsidR="008F2571" w:rsidRDefault="008F2571" w:rsidP="008F2571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«</w:t>
      </w:r>
      <w:proofErr w:type="gramStart"/>
      <w:r>
        <w:rPr>
          <w:sz w:val="30"/>
          <w:szCs w:val="30"/>
        </w:rPr>
        <w:t>1.Утвердить</w:t>
      </w:r>
      <w:proofErr w:type="gramEnd"/>
      <w:r>
        <w:rPr>
          <w:sz w:val="30"/>
          <w:szCs w:val="30"/>
        </w:rPr>
        <w:t xml:space="preserve"> бюджет Филатовского сельсовета на 2021 год по расходам в сумме 80 191,24 белорусского рубля (далее – рубль) исходя из прогнозируемого объема доходов в сумме 77 976,00 рубля.»;  </w:t>
      </w:r>
    </w:p>
    <w:p w:rsidR="008F2571" w:rsidRDefault="008F2571" w:rsidP="008F25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8F2571" w:rsidRDefault="008F2571" w:rsidP="008F2571">
      <w:pPr>
        <w:pStyle w:val="point"/>
        <w:ind w:firstLine="708"/>
        <w:rPr>
          <w:sz w:val="30"/>
          <w:szCs w:val="30"/>
        </w:rPr>
      </w:pPr>
      <w:r>
        <w:rPr>
          <w:sz w:val="30"/>
          <w:szCs w:val="30"/>
        </w:rPr>
        <w:t>в абзаце втором цифры «77 866,00» заменить цифрами «77 976,00»;</w:t>
      </w:r>
    </w:p>
    <w:p w:rsidR="008F2571" w:rsidRDefault="008F2571" w:rsidP="008F2571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«80 081,24» заменить цифрами «80 191,24»;</w:t>
      </w:r>
    </w:p>
    <w:p w:rsidR="008F2571" w:rsidRDefault="008F2571" w:rsidP="008F25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proofErr w:type="gramStart"/>
      <w:r>
        <w:rPr>
          <w:sz w:val="30"/>
          <w:szCs w:val="30"/>
        </w:rPr>
        <w:t>3.приложения</w:t>
      </w:r>
      <w:proofErr w:type="gramEnd"/>
      <w:r>
        <w:rPr>
          <w:sz w:val="30"/>
          <w:szCs w:val="30"/>
        </w:rPr>
        <w:t xml:space="preserve"> 1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, 2–4 к этому решению изложить в новой редакции (прилагаются).</w:t>
      </w:r>
    </w:p>
    <w:p w:rsidR="008F2571" w:rsidRDefault="008F2571" w:rsidP="008F25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8F2571" w:rsidRDefault="008F2571" w:rsidP="008F2571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И.В.Степанов</w:t>
      </w:r>
      <w:proofErr w:type="spellEnd"/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spacing w:line="280" w:lineRule="exact"/>
        <w:ind w:left="4956" w:firstLine="708"/>
        <w:rPr>
          <w:sz w:val="30"/>
          <w:szCs w:val="30"/>
          <w:vertAlign w:val="superscript"/>
        </w:rPr>
      </w:pPr>
      <w:bookmarkStart w:id="0" w:name="_GoBack"/>
      <w:bookmarkEnd w:id="0"/>
      <w:r>
        <w:rPr>
          <w:sz w:val="30"/>
          <w:szCs w:val="30"/>
        </w:rPr>
        <w:lastRenderedPageBreak/>
        <w:t xml:space="preserve"> Приложение 1</w:t>
      </w:r>
      <w:r>
        <w:rPr>
          <w:sz w:val="30"/>
          <w:szCs w:val="30"/>
          <w:vertAlign w:val="superscript"/>
        </w:rPr>
        <w:t>1</w:t>
      </w:r>
    </w:p>
    <w:p w:rsidR="00E72B77" w:rsidRDefault="00E72B77" w:rsidP="00E72B7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к решению Филатовского</w:t>
      </w:r>
    </w:p>
    <w:p w:rsidR="00E72B77" w:rsidRDefault="00E72B77" w:rsidP="00E72B7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сельского Совета депутатов</w:t>
      </w:r>
    </w:p>
    <w:p w:rsidR="00E72B77" w:rsidRDefault="00E72B77" w:rsidP="00E72B7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30.12.2020 № 22-2</w:t>
      </w: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(в редакции решения</w:t>
      </w: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Филатовского сельского</w:t>
      </w: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Совета депутатов</w:t>
      </w: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от 30.12.2021 № 27-2)</w:t>
      </w:r>
    </w:p>
    <w:p w:rsidR="00E72B77" w:rsidRDefault="00E72B77" w:rsidP="00E72B7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72B77" w:rsidRDefault="00E72B77" w:rsidP="00E72B77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E72B77" w:rsidRDefault="00E72B77" w:rsidP="00E72B77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E72B77" w:rsidRDefault="00E72B77" w:rsidP="00E72B7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7"/>
        <w:gridCol w:w="845"/>
        <w:gridCol w:w="577"/>
        <w:gridCol w:w="696"/>
        <w:gridCol w:w="705"/>
        <w:gridCol w:w="1741"/>
      </w:tblGrid>
      <w:tr w:rsidR="00E72B77" w:rsidRPr="0041178C" w:rsidTr="00E72B77">
        <w:trPr>
          <w:cantSplit/>
          <w:trHeight w:val="1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           </w:t>
            </w:r>
          </w:p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           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41178C" w:rsidRDefault="00E72B77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41178C" w:rsidRDefault="00E72B77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Подгруппа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41178C" w:rsidRDefault="00E72B77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  Вид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41178C" w:rsidRDefault="00E72B77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Раздел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41178C" w:rsidRDefault="00E72B77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 Сумма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                      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        7</w:t>
            </w:r>
          </w:p>
        </w:tc>
      </w:tr>
      <w:tr w:rsidR="00E72B77" w:rsidRPr="0041178C" w:rsidTr="00E72B77">
        <w:trPr>
          <w:trHeight w:val="29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59 021,00</w:t>
            </w:r>
          </w:p>
        </w:tc>
      </w:tr>
      <w:tr w:rsidR="00E72B77" w:rsidRPr="0041178C" w:rsidTr="00E72B77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47 342,00</w:t>
            </w:r>
          </w:p>
        </w:tc>
      </w:tr>
      <w:tr w:rsidR="00E72B77" w:rsidRPr="0041178C" w:rsidTr="00E72B77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47 342,00</w:t>
            </w:r>
          </w:p>
        </w:tc>
      </w:tr>
      <w:tr w:rsidR="00E72B77" w:rsidRPr="0041178C" w:rsidTr="00E72B77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47 342,00</w:t>
            </w:r>
          </w:p>
        </w:tc>
      </w:tr>
      <w:tr w:rsidR="00E72B77" w:rsidRPr="0041178C" w:rsidTr="00E72B77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11 045,00</w:t>
            </w:r>
          </w:p>
        </w:tc>
      </w:tr>
      <w:tr w:rsidR="00E72B77" w:rsidRPr="0041178C" w:rsidTr="00E72B77">
        <w:trPr>
          <w:trHeight w:val="39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5 710,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rPr>
          <w:trHeight w:val="2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 5 710,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rPr>
          <w:trHeight w:val="6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5 335,00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 xml:space="preserve"> 5 335,00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634,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634,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634,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233,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 w:rsidP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Доходы от размещения денежных средств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lastRenderedPageBreak/>
              <w:t>Проценты за пользование денежными средствами бюджетов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230,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230,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230,</w:t>
            </w:r>
            <w:r w:rsidRPr="0041178C">
              <w:rPr>
                <w:sz w:val="26"/>
                <w:szCs w:val="26"/>
                <w:lang w:val="en-US" w:eastAsia="en-US"/>
              </w:rPr>
              <w:t>0</w:t>
            </w: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18 722,00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18 722,00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18 722,00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18 722,00</w:t>
            </w:r>
          </w:p>
        </w:tc>
      </w:tr>
      <w:tr w:rsidR="00E72B77" w:rsidRPr="0041178C" w:rsidTr="00E72B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41178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41178C" w:rsidRDefault="00E72B77">
            <w:pPr>
              <w:spacing w:line="276" w:lineRule="auto"/>
              <w:jc w:val="right"/>
              <w:rPr>
                <w:sz w:val="26"/>
                <w:szCs w:val="26"/>
                <w:lang w:val="en-US" w:eastAsia="en-US"/>
              </w:rPr>
            </w:pPr>
            <w:r w:rsidRPr="0041178C">
              <w:rPr>
                <w:sz w:val="26"/>
                <w:szCs w:val="26"/>
                <w:lang w:eastAsia="en-US"/>
              </w:rPr>
              <w:t>77 976,</w:t>
            </w:r>
            <w:r w:rsidRPr="0041178C">
              <w:rPr>
                <w:sz w:val="26"/>
                <w:szCs w:val="26"/>
                <w:lang w:val="en-US" w:eastAsia="en-US"/>
              </w:rPr>
              <w:t>00</w:t>
            </w:r>
          </w:p>
        </w:tc>
      </w:tr>
    </w:tbl>
    <w:p w:rsidR="00E72B77" w:rsidRPr="0041178C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26"/>
          <w:szCs w:val="26"/>
        </w:rPr>
      </w:pPr>
    </w:p>
    <w:p w:rsidR="00E72B77" w:rsidRPr="0041178C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26"/>
          <w:szCs w:val="26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41178C" w:rsidRDefault="0041178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Pr="00C02CFC" w:rsidRDefault="00E72B77" w:rsidP="00C02CFC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</w:t>
      </w:r>
      <w:r w:rsidR="00C02CFC">
        <w:rPr>
          <w:sz w:val="30"/>
          <w:szCs w:val="30"/>
        </w:rPr>
        <w:t xml:space="preserve"> </w:t>
      </w:r>
      <w:r>
        <w:rPr>
          <w:szCs w:val="30"/>
        </w:rPr>
        <w:t xml:space="preserve">                  </w:t>
      </w:r>
      <w:r w:rsidRPr="00C02CFC">
        <w:rPr>
          <w:sz w:val="30"/>
          <w:szCs w:val="30"/>
        </w:rPr>
        <w:t>Приложение 2</w:t>
      </w:r>
    </w:p>
    <w:p w:rsidR="00E72B77" w:rsidRDefault="00E72B77" w:rsidP="00E72B77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к решению Филатовского</w:t>
      </w:r>
    </w:p>
    <w:p w:rsidR="00E72B77" w:rsidRDefault="00E72B77" w:rsidP="00E72B77">
      <w:pPr>
        <w:pStyle w:val="a3"/>
        <w:spacing w:line="280" w:lineRule="exact"/>
        <w:ind w:left="5529" w:hanging="142"/>
        <w:rPr>
          <w:szCs w:val="30"/>
        </w:rPr>
      </w:pPr>
      <w:r>
        <w:rPr>
          <w:szCs w:val="30"/>
        </w:rPr>
        <w:t>сельского Совета депутатов</w:t>
      </w:r>
    </w:p>
    <w:p w:rsidR="00E72B77" w:rsidRDefault="00E72B77" w:rsidP="00E72B77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30.12.2020 № 22-2</w:t>
      </w:r>
    </w:p>
    <w:p w:rsidR="00E72B77" w:rsidRDefault="00E72B77" w:rsidP="00E72B77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(в редакции решения </w:t>
      </w:r>
    </w:p>
    <w:p w:rsidR="00E72B77" w:rsidRDefault="00E72B77" w:rsidP="00E72B77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Филатовского сельского </w:t>
      </w:r>
    </w:p>
    <w:p w:rsidR="00E72B77" w:rsidRDefault="00E72B77" w:rsidP="00E72B77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Совета депутатов </w:t>
      </w:r>
    </w:p>
    <w:p w:rsidR="00E72B77" w:rsidRDefault="00E72B77" w:rsidP="00E72B77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 30.12.2021 № 27-2)</w:t>
      </w:r>
    </w:p>
    <w:p w:rsidR="00E72B77" w:rsidRDefault="00E72B77" w:rsidP="00E72B77">
      <w:pPr>
        <w:pStyle w:val="a3"/>
        <w:ind w:left="1146"/>
        <w:jc w:val="both"/>
        <w:rPr>
          <w:szCs w:val="30"/>
        </w:rPr>
      </w:pPr>
    </w:p>
    <w:p w:rsidR="00E72B77" w:rsidRDefault="00E72B77" w:rsidP="00E72B77">
      <w:pPr>
        <w:pStyle w:val="a3"/>
        <w:jc w:val="both"/>
        <w:rPr>
          <w:szCs w:val="30"/>
        </w:rPr>
      </w:pPr>
      <w:r>
        <w:rPr>
          <w:szCs w:val="30"/>
        </w:rPr>
        <w:t>РАСХОДЫ</w:t>
      </w:r>
    </w:p>
    <w:p w:rsidR="00E72B77" w:rsidRDefault="00E72B77" w:rsidP="00E72B77">
      <w:pPr>
        <w:pStyle w:val="a3"/>
        <w:jc w:val="both"/>
        <w:rPr>
          <w:szCs w:val="30"/>
        </w:rPr>
      </w:pPr>
      <w:r>
        <w:rPr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5090" w:type="pct"/>
        <w:tblLook w:val="00A0" w:firstRow="1" w:lastRow="0" w:firstColumn="1" w:lastColumn="0" w:noHBand="0" w:noVBand="0"/>
      </w:tblPr>
      <w:tblGrid>
        <w:gridCol w:w="6182"/>
        <w:gridCol w:w="619"/>
        <w:gridCol w:w="619"/>
        <w:gridCol w:w="619"/>
        <w:gridCol w:w="1762"/>
      </w:tblGrid>
      <w:tr w:rsidR="00E72B77" w:rsidTr="00E72B77">
        <w:trPr>
          <w:cantSplit/>
          <w:trHeight w:val="1707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Сумма</w:t>
            </w:r>
          </w:p>
        </w:tc>
      </w:tr>
      <w:tr w:rsidR="00E72B77" w:rsidTr="00E72B77">
        <w:trPr>
          <w:cantSplit/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ind w:right="-758" w:hanging="142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 xml:space="preserve"> ОБЩЕГОСУДАРСТВЕННАЯ </w:t>
            </w:r>
          </w:p>
          <w:p w:rsidR="00E72B77" w:rsidRPr="00C02CFC" w:rsidRDefault="00E72B77">
            <w:pPr>
              <w:spacing w:line="276" w:lineRule="auto"/>
              <w:ind w:right="-758" w:hanging="142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64 960,24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62 548,00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62 548,00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ind w:left="-93" w:firstLine="93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197,00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197,00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2 215,24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iCs/>
                <w:sz w:val="26"/>
                <w:szCs w:val="26"/>
                <w:lang w:eastAsia="en-US"/>
              </w:rPr>
              <w:t>2 215,24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15 231,00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</w:pPr>
            <w:r w:rsidRPr="00C02CFC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eastAsia="en-US"/>
              </w:rPr>
              <w:t>15 231,00</w:t>
            </w:r>
          </w:p>
        </w:tc>
      </w:tr>
      <w:tr w:rsidR="00E72B77" w:rsidRPr="00E72B77" w:rsidTr="00E72B77">
        <w:trPr>
          <w:trHeight w:val="340"/>
        </w:trPr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val="be-BY" w:eastAsia="en-US"/>
              </w:rPr>
            </w:pPr>
            <w:r w:rsidRPr="00C02CFC">
              <w:rPr>
                <w:sz w:val="26"/>
                <w:szCs w:val="26"/>
                <w:lang w:val="be-BY" w:eastAsia="en-US"/>
              </w:rPr>
              <w:t>ВСЕГО расходов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 w:rsidRPr="00C02CFC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 w:rsidRPr="00C02CFC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ind w:left="15"/>
              <w:jc w:val="center"/>
              <w:rPr>
                <w:sz w:val="26"/>
                <w:szCs w:val="26"/>
                <w:lang w:val="be-BY" w:eastAsia="en-US"/>
              </w:rPr>
            </w:pPr>
            <w:r w:rsidRPr="00C02CFC">
              <w:rPr>
                <w:sz w:val="26"/>
                <w:szCs w:val="26"/>
                <w:lang w:val="be-BY" w:eastAsia="en-US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ind w:left="15"/>
              <w:jc w:val="right"/>
              <w:rPr>
                <w:sz w:val="26"/>
                <w:szCs w:val="26"/>
                <w:lang w:val="be-BY" w:eastAsia="en-US"/>
              </w:rPr>
            </w:pPr>
            <w:r w:rsidRPr="00C02CFC">
              <w:rPr>
                <w:sz w:val="26"/>
                <w:szCs w:val="26"/>
                <w:lang w:val="be-BY" w:eastAsia="en-US"/>
              </w:rPr>
              <w:t>80 191,24</w:t>
            </w:r>
          </w:p>
        </w:tc>
      </w:tr>
    </w:tbl>
    <w:p w:rsidR="00E72B77" w:rsidRP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P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C02CFC" w:rsidRDefault="00C02CF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C02CFC" w:rsidRDefault="00C02CF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C02CFC" w:rsidRDefault="00C02CF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C02CFC" w:rsidRDefault="00C02CFC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 w:val="28"/>
          <w:szCs w:val="28"/>
        </w:rPr>
        <w:lastRenderedPageBreak/>
        <w:t xml:space="preserve"> </w:t>
      </w:r>
      <w:r>
        <w:rPr>
          <w:szCs w:val="30"/>
        </w:rPr>
        <w:t>Приложение 3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к решению Филатовского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30.12.2020 №22-2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(в редакции решения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Филатовского сельского 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Совета депутатов 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 30.12.2021 № 27-2)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02CFC" w:rsidRDefault="00C02CFC" w:rsidP="00E72B77">
      <w:pPr>
        <w:pStyle w:val="a3"/>
        <w:spacing w:line="280" w:lineRule="exact"/>
        <w:ind w:right="-710"/>
        <w:jc w:val="both"/>
        <w:rPr>
          <w:szCs w:val="30"/>
        </w:rPr>
      </w:pPr>
    </w:p>
    <w:p w:rsidR="00E72B77" w:rsidRDefault="00E72B77" w:rsidP="00E72B77">
      <w:pPr>
        <w:pStyle w:val="a3"/>
        <w:spacing w:line="280" w:lineRule="exact"/>
        <w:ind w:right="-710"/>
        <w:jc w:val="both"/>
        <w:rPr>
          <w:szCs w:val="30"/>
        </w:rPr>
      </w:pPr>
      <w:r>
        <w:rPr>
          <w:szCs w:val="30"/>
        </w:rPr>
        <w:t>РАСХОДЫ</w:t>
      </w:r>
    </w:p>
    <w:p w:rsidR="00E72B77" w:rsidRDefault="00E72B77" w:rsidP="00E72B77">
      <w:pPr>
        <w:pStyle w:val="a3"/>
        <w:spacing w:line="280" w:lineRule="exact"/>
        <w:ind w:right="-1"/>
        <w:jc w:val="both"/>
        <w:rPr>
          <w:szCs w:val="30"/>
        </w:rPr>
      </w:pPr>
      <w:r>
        <w:rPr>
          <w:szCs w:val="30"/>
        </w:rPr>
        <w:t xml:space="preserve">бюджетных назначений по распорядителям бюджетных 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E72B77" w:rsidRDefault="00E72B77" w:rsidP="00E72B77">
      <w:pPr>
        <w:pStyle w:val="a3"/>
        <w:ind w:left="8496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43"/>
        <w:gridCol w:w="284"/>
      </w:tblGrid>
      <w:tr w:rsidR="00E72B77" w:rsidTr="00E72B77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C02CFC" w:rsidRDefault="00E72B77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C02CFC" w:rsidRDefault="00E72B77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C02CFC" w:rsidRDefault="00E72B77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2B77" w:rsidRPr="00C02CFC" w:rsidRDefault="00E72B77">
            <w:pPr>
              <w:pStyle w:val="a3"/>
              <w:spacing w:line="276" w:lineRule="auto"/>
              <w:ind w:left="113" w:right="11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jc w:val="both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Филатовский 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80 191,24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64 960,24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rFonts w:eastAsia="Calibri"/>
                <w:sz w:val="26"/>
                <w:szCs w:val="26"/>
                <w:lang w:eastAsia="en-US"/>
              </w:rPr>
              <w:t>62 548,00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rPr>
          <w:trHeight w:val="803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62 548,00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rPr>
          <w:trHeight w:val="69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Theme="majorEastAsia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B77" w:rsidRDefault="00E72B77">
            <w:pPr>
              <w:spacing w:line="276" w:lineRule="auto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E72B77" w:rsidTr="00E72B77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197,00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rFonts w:eastAsia="Calibri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2 215,24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rPr>
          <w:trHeight w:val="47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Theme="majorEastAsia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2 215,24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B77" w:rsidRDefault="00E72B77">
            <w:pPr>
              <w:spacing w:line="276" w:lineRule="auto"/>
              <w:rPr>
                <w:rFonts w:eastAsia="Calibri"/>
                <w:spacing w:val="-10"/>
                <w:kern w:val="28"/>
                <w:sz w:val="30"/>
                <w:szCs w:val="30"/>
                <w:lang w:eastAsia="en-US"/>
              </w:rPr>
            </w:pPr>
          </w:p>
        </w:tc>
      </w:tr>
      <w:tr w:rsidR="00E72B77" w:rsidTr="00E72B77">
        <w:trPr>
          <w:trHeight w:val="1118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15 231,00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2B77" w:rsidRDefault="00E72B77">
            <w:pPr>
              <w:spacing w:line="276" w:lineRule="auto"/>
              <w:rPr>
                <w:rFonts w:eastAsia="Calibri"/>
                <w:spacing w:val="-10"/>
                <w:kern w:val="28"/>
                <w:sz w:val="30"/>
                <w:szCs w:val="30"/>
                <w:lang w:eastAsia="en-US"/>
              </w:rPr>
            </w:pPr>
          </w:p>
        </w:tc>
      </w:tr>
      <w:tr w:rsidR="00E72B77" w:rsidTr="00E72B77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 w:rsidP="00E72B7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15 231,00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E72B77" w:rsidTr="00E72B77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77" w:rsidRPr="00C02CFC" w:rsidRDefault="00E72B77">
            <w:pPr>
              <w:pStyle w:val="a3"/>
              <w:spacing w:line="276" w:lineRule="auto"/>
              <w:jc w:val="both"/>
              <w:rPr>
                <w:rFonts w:eastAsia="Calibri" w:cstheme="majorBid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B77" w:rsidRPr="00C02CFC" w:rsidRDefault="00E72B77">
            <w:pPr>
              <w:pStyle w:val="a3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C02CFC">
              <w:rPr>
                <w:rFonts w:eastAsia="Calibri"/>
                <w:sz w:val="26"/>
                <w:szCs w:val="26"/>
                <w:lang w:eastAsia="en-US"/>
              </w:rPr>
              <w:t>80 191,24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B77" w:rsidRDefault="00E72B77">
            <w:pPr>
              <w:pStyle w:val="a3"/>
              <w:spacing w:line="276" w:lineRule="auto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72B77" w:rsidRDefault="00E72B77" w:rsidP="00E72B77">
      <w:pPr>
        <w:pStyle w:val="a3"/>
        <w:spacing w:line="280" w:lineRule="exact"/>
        <w:ind w:left="6095" w:right="-709"/>
        <w:jc w:val="both"/>
        <w:rPr>
          <w:rFonts w:eastAsiaTheme="majorEastAsia"/>
          <w:sz w:val="28"/>
          <w:szCs w:val="28"/>
        </w:rPr>
      </w:pPr>
    </w:p>
    <w:p w:rsidR="00C02CFC" w:rsidRDefault="00C02CFC" w:rsidP="00E72B77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02CFC" w:rsidRDefault="00C02CFC" w:rsidP="00E72B77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C02CFC" w:rsidRDefault="00C02CFC" w:rsidP="00E72B77">
      <w:pPr>
        <w:pStyle w:val="a3"/>
        <w:spacing w:line="280" w:lineRule="exact"/>
        <w:ind w:left="6095" w:right="-709"/>
        <w:jc w:val="both"/>
        <w:rPr>
          <w:szCs w:val="30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lastRenderedPageBreak/>
        <w:t>Приложение 4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к решению Филатовского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сельского Совета депутатов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30.12.2020 №22-2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(в редакции решения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Филатовского сельского 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 xml:space="preserve">Совета депутатов </w:t>
      </w: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30.12.2021 №27-2)</w:t>
      </w:r>
    </w:p>
    <w:p w:rsidR="00C02CFC" w:rsidRDefault="00C02CFC" w:rsidP="00E72B77">
      <w:pPr>
        <w:spacing w:line="280" w:lineRule="exact"/>
        <w:rPr>
          <w:sz w:val="30"/>
          <w:szCs w:val="30"/>
        </w:rPr>
      </w:pPr>
    </w:p>
    <w:p w:rsidR="00E72B77" w:rsidRDefault="00E72B77" w:rsidP="00E72B7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E72B77" w:rsidRDefault="00E72B77" w:rsidP="00E72B7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бюджета Филатовского сельсовета, в разрезе ведомственной классификации расходов бюджета Филатовского сельсовета и функциональной классификации расходов бюджета Филатовского сельсовета</w:t>
      </w:r>
    </w:p>
    <w:p w:rsidR="00E72B77" w:rsidRDefault="00E72B77" w:rsidP="00E72B77">
      <w:pPr>
        <w:spacing w:line="280" w:lineRule="exact"/>
        <w:jc w:val="center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</w:t>
      </w:r>
    </w:p>
    <w:p w:rsidR="00E72B77" w:rsidRDefault="00E72B77" w:rsidP="00E72B77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рублей</w:t>
      </w:r>
    </w:p>
    <w:tbl>
      <w:tblPr>
        <w:tblW w:w="5147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103"/>
        <w:gridCol w:w="2345"/>
        <w:gridCol w:w="2587"/>
      </w:tblGrid>
      <w:tr w:rsidR="00E72B77" w:rsidRPr="00C02CFC" w:rsidTr="00C02CFC">
        <w:trPr>
          <w:trHeight w:val="1042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E72B77" w:rsidRPr="00C02CFC" w:rsidTr="00C02CFC">
        <w:trPr>
          <w:trHeight w:val="28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72B77" w:rsidRPr="00C02CFC" w:rsidTr="00C02CFC">
        <w:trPr>
          <w:trHeight w:val="2990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2B77" w:rsidRPr="00C02CFC" w:rsidRDefault="00E72B77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72B77" w:rsidRPr="00C02CFC" w:rsidTr="00C02CFC">
        <w:trPr>
          <w:trHeight w:val="856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Филатовский сельский исполнительный комитет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ind w:right="96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14 231,00</w:t>
            </w:r>
          </w:p>
        </w:tc>
      </w:tr>
      <w:tr w:rsidR="00E72B77" w:rsidRPr="00C02CFC" w:rsidTr="00C02CFC">
        <w:trPr>
          <w:trHeight w:val="344"/>
        </w:trPr>
        <w:tc>
          <w:tcPr>
            <w:tcW w:w="3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>
            <w:pPr>
              <w:spacing w:line="276" w:lineRule="auto"/>
              <w:ind w:right="96"/>
              <w:jc w:val="right"/>
              <w:rPr>
                <w:sz w:val="26"/>
                <w:szCs w:val="26"/>
                <w:lang w:val="en-US"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14 231,00</w:t>
            </w:r>
          </w:p>
        </w:tc>
      </w:tr>
      <w:tr w:rsidR="00E72B77" w:rsidRPr="00C02CFC" w:rsidTr="00C02CFC">
        <w:trPr>
          <w:trHeight w:val="344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 xml:space="preserve"> 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</w:t>
            </w:r>
            <w:r w:rsidRPr="00C02CFC">
              <w:rPr>
                <w:sz w:val="26"/>
                <w:szCs w:val="26"/>
                <w:lang w:eastAsia="en-US"/>
              </w:rPr>
              <w:lastRenderedPageBreak/>
              <w:t xml:space="preserve">февраля 2021г. №117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</w:p>
          <w:p w:rsidR="00E72B77" w:rsidRDefault="00E72B77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C02CFC" w:rsidRPr="00C02CFC" w:rsidRDefault="00C02CFC" w:rsidP="00C02CFC">
            <w:pPr>
              <w:spacing w:line="280" w:lineRule="exac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Филатовский  сельский исполнительный комитет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rPr>
                <w:sz w:val="26"/>
                <w:szCs w:val="26"/>
                <w:lang w:eastAsia="en-US"/>
              </w:rPr>
            </w:pPr>
          </w:p>
          <w:p w:rsidR="00E72B77" w:rsidRPr="00C02CFC" w:rsidRDefault="00E72B77" w:rsidP="00C02CFC">
            <w:pPr>
              <w:spacing w:line="280" w:lineRule="exact"/>
              <w:ind w:right="9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 xml:space="preserve">             </w:t>
            </w:r>
            <w:r w:rsidR="00C02CFC">
              <w:rPr>
                <w:sz w:val="26"/>
                <w:szCs w:val="26"/>
                <w:lang w:eastAsia="en-US"/>
              </w:rPr>
              <w:t xml:space="preserve">          </w:t>
            </w:r>
            <w:r w:rsidRPr="00C02CFC">
              <w:rPr>
                <w:sz w:val="26"/>
                <w:szCs w:val="26"/>
                <w:lang w:eastAsia="en-US"/>
              </w:rPr>
              <w:t xml:space="preserve">1 000,00 </w:t>
            </w:r>
          </w:p>
        </w:tc>
      </w:tr>
      <w:tr w:rsidR="00E72B77" w:rsidRPr="00C02CFC" w:rsidTr="00C02CFC">
        <w:trPr>
          <w:trHeight w:val="344"/>
        </w:trPr>
        <w:tc>
          <w:tcPr>
            <w:tcW w:w="3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 xml:space="preserve">             </w:t>
            </w:r>
            <w:r w:rsidR="00C02CFC">
              <w:rPr>
                <w:sz w:val="26"/>
                <w:szCs w:val="26"/>
                <w:lang w:eastAsia="en-US"/>
              </w:rPr>
              <w:t xml:space="preserve">        </w:t>
            </w:r>
            <w:r w:rsidRPr="00C02CFC">
              <w:rPr>
                <w:sz w:val="26"/>
                <w:szCs w:val="26"/>
                <w:lang w:eastAsia="en-US"/>
              </w:rPr>
              <w:t>1 000,00</w:t>
            </w:r>
          </w:p>
        </w:tc>
      </w:tr>
      <w:tr w:rsidR="00E72B77" w:rsidRPr="00C02CFC" w:rsidTr="00C02CFC">
        <w:trPr>
          <w:trHeight w:val="344"/>
        </w:trPr>
        <w:tc>
          <w:tcPr>
            <w:tcW w:w="3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ind w:left="142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2B77" w:rsidRPr="00C02CFC" w:rsidRDefault="00E72B77" w:rsidP="00C02CFC">
            <w:pPr>
              <w:spacing w:line="280" w:lineRule="exact"/>
              <w:ind w:right="9"/>
              <w:jc w:val="right"/>
              <w:rPr>
                <w:sz w:val="26"/>
                <w:szCs w:val="26"/>
                <w:lang w:eastAsia="en-US"/>
              </w:rPr>
            </w:pPr>
            <w:r w:rsidRPr="00C02CFC">
              <w:rPr>
                <w:sz w:val="26"/>
                <w:szCs w:val="26"/>
                <w:lang w:eastAsia="en-US"/>
              </w:rPr>
              <w:t>15 231,00</w:t>
            </w:r>
          </w:p>
        </w:tc>
      </w:tr>
    </w:tbl>
    <w:p w:rsidR="00E72B77" w:rsidRPr="00C02CFC" w:rsidRDefault="00E72B77" w:rsidP="00E72B77">
      <w:pPr>
        <w:tabs>
          <w:tab w:val="left" w:pos="709"/>
        </w:tabs>
        <w:ind w:right="-1"/>
        <w:contextualSpacing/>
        <w:jc w:val="both"/>
        <w:rPr>
          <w:rFonts w:eastAsia="Calibri" w:cstheme="majorBidi"/>
          <w:spacing w:val="-10"/>
          <w:kern w:val="28"/>
          <w:sz w:val="26"/>
          <w:szCs w:val="26"/>
        </w:rPr>
      </w:pPr>
    </w:p>
    <w:p w:rsidR="00E72B77" w:rsidRDefault="00E72B77" w:rsidP="00E72B77">
      <w:pPr>
        <w:spacing w:line="280" w:lineRule="exact"/>
        <w:ind w:left="6095" w:right="-709"/>
        <w:contextualSpacing/>
        <w:jc w:val="both"/>
        <w:rPr>
          <w:rFonts w:eastAsiaTheme="majorEastAsia" w:cstheme="majorBidi"/>
          <w:spacing w:val="-10"/>
          <w:kern w:val="28"/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rFonts w:eastAsiaTheme="majorEastAsia" w:cstheme="majorBidi"/>
          <w:spacing w:val="-10"/>
          <w:kern w:val="28"/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E72B77">
      <w:pPr>
        <w:pStyle w:val="a3"/>
        <w:spacing w:line="280" w:lineRule="exact"/>
        <w:ind w:left="6095" w:right="-709"/>
        <w:jc w:val="both"/>
        <w:rPr>
          <w:sz w:val="28"/>
          <w:szCs w:val="28"/>
        </w:rPr>
      </w:pPr>
    </w:p>
    <w:p w:rsidR="00E72B77" w:rsidRDefault="00E72B77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E72B77" w:rsidRDefault="00E72B77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8F2571" w:rsidRDefault="008F2571" w:rsidP="008F2571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sectPr w:rsidR="008F2571" w:rsidSect="00283AC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20" w:rsidRDefault="00270520">
      <w:r>
        <w:separator/>
      </w:r>
    </w:p>
  </w:endnote>
  <w:endnote w:type="continuationSeparator" w:id="0">
    <w:p w:rsidR="00270520" w:rsidRDefault="0027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20" w:rsidRDefault="00270520">
      <w:r>
        <w:separator/>
      </w:r>
    </w:p>
  </w:footnote>
  <w:footnote w:type="continuationSeparator" w:id="0">
    <w:p w:rsidR="00270520" w:rsidRDefault="0027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77" w:rsidRDefault="00E72B77" w:rsidP="001E47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2B77" w:rsidRDefault="00E72B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77" w:rsidRPr="00905D4B" w:rsidRDefault="00E72B77" w:rsidP="00905D4B">
    <w:pPr>
      <w:pStyle w:val="a6"/>
      <w:spacing w:line="280" w:lineRule="exac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2ED"/>
    <w:multiLevelType w:val="hybridMultilevel"/>
    <w:tmpl w:val="EFD0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41435"/>
    <w:multiLevelType w:val="hybridMultilevel"/>
    <w:tmpl w:val="C8DA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A1A3E"/>
    <w:multiLevelType w:val="hybridMultilevel"/>
    <w:tmpl w:val="7D8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32C16"/>
    <w:multiLevelType w:val="hybridMultilevel"/>
    <w:tmpl w:val="1C98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83844"/>
    <w:multiLevelType w:val="hybridMultilevel"/>
    <w:tmpl w:val="BA5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872E7"/>
    <w:multiLevelType w:val="hybridMultilevel"/>
    <w:tmpl w:val="67AA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A0BD3"/>
    <w:multiLevelType w:val="multilevel"/>
    <w:tmpl w:val="913886F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4"/>
    <w:rsid w:val="00000FA4"/>
    <w:rsid w:val="000020F4"/>
    <w:rsid w:val="00003883"/>
    <w:rsid w:val="000050B5"/>
    <w:rsid w:val="00020698"/>
    <w:rsid w:val="00020898"/>
    <w:rsid w:val="00023B6D"/>
    <w:rsid w:val="000302C0"/>
    <w:rsid w:val="000336C1"/>
    <w:rsid w:val="00033735"/>
    <w:rsid w:val="00055A94"/>
    <w:rsid w:val="00062722"/>
    <w:rsid w:val="000632A1"/>
    <w:rsid w:val="0006604F"/>
    <w:rsid w:val="000674D8"/>
    <w:rsid w:val="00073BDD"/>
    <w:rsid w:val="0008148C"/>
    <w:rsid w:val="00087085"/>
    <w:rsid w:val="0009422C"/>
    <w:rsid w:val="00095AA9"/>
    <w:rsid w:val="00096129"/>
    <w:rsid w:val="000A2728"/>
    <w:rsid w:val="000A2D50"/>
    <w:rsid w:val="000B01DA"/>
    <w:rsid w:val="000B0969"/>
    <w:rsid w:val="000C278B"/>
    <w:rsid w:val="000C368E"/>
    <w:rsid w:val="000D2919"/>
    <w:rsid w:val="000D3476"/>
    <w:rsid w:val="000D443F"/>
    <w:rsid w:val="000D467B"/>
    <w:rsid w:val="000D7D8F"/>
    <w:rsid w:val="000E078C"/>
    <w:rsid w:val="000E37BD"/>
    <w:rsid w:val="000E5EAD"/>
    <w:rsid w:val="000F2180"/>
    <w:rsid w:val="000F36EB"/>
    <w:rsid w:val="000F4FF0"/>
    <w:rsid w:val="000F6778"/>
    <w:rsid w:val="00110ED5"/>
    <w:rsid w:val="00116ECE"/>
    <w:rsid w:val="001212CD"/>
    <w:rsid w:val="001332FF"/>
    <w:rsid w:val="00151BFA"/>
    <w:rsid w:val="00154027"/>
    <w:rsid w:val="001574FE"/>
    <w:rsid w:val="00160D34"/>
    <w:rsid w:val="00170114"/>
    <w:rsid w:val="00171739"/>
    <w:rsid w:val="001755A1"/>
    <w:rsid w:val="00177704"/>
    <w:rsid w:val="001857F7"/>
    <w:rsid w:val="00186B95"/>
    <w:rsid w:val="0019065C"/>
    <w:rsid w:val="001916D8"/>
    <w:rsid w:val="00195B64"/>
    <w:rsid w:val="001A6D24"/>
    <w:rsid w:val="001B30E0"/>
    <w:rsid w:val="001B6C6B"/>
    <w:rsid w:val="001E0FC5"/>
    <w:rsid w:val="001E13F2"/>
    <w:rsid w:val="001E1612"/>
    <w:rsid w:val="001E1CEF"/>
    <w:rsid w:val="001E34F3"/>
    <w:rsid w:val="001E47AF"/>
    <w:rsid w:val="001F3E0D"/>
    <w:rsid w:val="001F4876"/>
    <w:rsid w:val="001F4AC2"/>
    <w:rsid w:val="002120EC"/>
    <w:rsid w:val="00217F8A"/>
    <w:rsid w:val="00221730"/>
    <w:rsid w:val="00227F29"/>
    <w:rsid w:val="002305C8"/>
    <w:rsid w:val="002352DC"/>
    <w:rsid w:val="002354E8"/>
    <w:rsid w:val="00237398"/>
    <w:rsid w:val="002443EF"/>
    <w:rsid w:val="002454B1"/>
    <w:rsid w:val="00247CC1"/>
    <w:rsid w:val="002539E7"/>
    <w:rsid w:val="00265CB8"/>
    <w:rsid w:val="00270520"/>
    <w:rsid w:val="002733BA"/>
    <w:rsid w:val="00275E9B"/>
    <w:rsid w:val="00281B69"/>
    <w:rsid w:val="00283ACF"/>
    <w:rsid w:val="00284A28"/>
    <w:rsid w:val="00284D43"/>
    <w:rsid w:val="0029151C"/>
    <w:rsid w:val="00291700"/>
    <w:rsid w:val="002A77F1"/>
    <w:rsid w:val="002C230B"/>
    <w:rsid w:val="002C2A13"/>
    <w:rsid w:val="002C451B"/>
    <w:rsid w:val="002D2FE7"/>
    <w:rsid w:val="002D679C"/>
    <w:rsid w:val="002E05C9"/>
    <w:rsid w:val="002E7F03"/>
    <w:rsid w:val="002F1F8C"/>
    <w:rsid w:val="00300C41"/>
    <w:rsid w:val="00305352"/>
    <w:rsid w:val="00305A09"/>
    <w:rsid w:val="00306772"/>
    <w:rsid w:val="003114A3"/>
    <w:rsid w:val="003175CE"/>
    <w:rsid w:val="00317A21"/>
    <w:rsid w:val="00320574"/>
    <w:rsid w:val="00322100"/>
    <w:rsid w:val="00322808"/>
    <w:rsid w:val="00324CAC"/>
    <w:rsid w:val="00330A9F"/>
    <w:rsid w:val="00335E4B"/>
    <w:rsid w:val="00341C99"/>
    <w:rsid w:val="003429BB"/>
    <w:rsid w:val="00356247"/>
    <w:rsid w:val="003570D0"/>
    <w:rsid w:val="003645FF"/>
    <w:rsid w:val="00365853"/>
    <w:rsid w:val="00366425"/>
    <w:rsid w:val="00370998"/>
    <w:rsid w:val="00370D1A"/>
    <w:rsid w:val="003710BF"/>
    <w:rsid w:val="00372C9C"/>
    <w:rsid w:val="00373D90"/>
    <w:rsid w:val="003740EA"/>
    <w:rsid w:val="00376684"/>
    <w:rsid w:val="00376DCF"/>
    <w:rsid w:val="00383562"/>
    <w:rsid w:val="00384CDC"/>
    <w:rsid w:val="003878B8"/>
    <w:rsid w:val="00392647"/>
    <w:rsid w:val="003956A6"/>
    <w:rsid w:val="00396BC7"/>
    <w:rsid w:val="003A70FF"/>
    <w:rsid w:val="003B7CF1"/>
    <w:rsid w:val="003D3255"/>
    <w:rsid w:val="003D3C4C"/>
    <w:rsid w:val="003D50F1"/>
    <w:rsid w:val="003D525C"/>
    <w:rsid w:val="003E083E"/>
    <w:rsid w:val="003E2673"/>
    <w:rsid w:val="003E367F"/>
    <w:rsid w:val="003E4905"/>
    <w:rsid w:val="003F09B4"/>
    <w:rsid w:val="003F1A88"/>
    <w:rsid w:val="003F27A0"/>
    <w:rsid w:val="003F66B9"/>
    <w:rsid w:val="00403523"/>
    <w:rsid w:val="004050BC"/>
    <w:rsid w:val="00406318"/>
    <w:rsid w:val="0041178C"/>
    <w:rsid w:val="004125B2"/>
    <w:rsid w:val="00413733"/>
    <w:rsid w:val="00414E71"/>
    <w:rsid w:val="004172CD"/>
    <w:rsid w:val="00422FA6"/>
    <w:rsid w:val="004334A8"/>
    <w:rsid w:val="0044053A"/>
    <w:rsid w:val="0044213D"/>
    <w:rsid w:val="0044374C"/>
    <w:rsid w:val="0044631C"/>
    <w:rsid w:val="00447692"/>
    <w:rsid w:val="004556C4"/>
    <w:rsid w:val="00465D0B"/>
    <w:rsid w:val="004672FA"/>
    <w:rsid w:val="00467B98"/>
    <w:rsid w:val="00473E33"/>
    <w:rsid w:val="00475A1F"/>
    <w:rsid w:val="00483416"/>
    <w:rsid w:val="0048492A"/>
    <w:rsid w:val="00493576"/>
    <w:rsid w:val="00496639"/>
    <w:rsid w:val="004A0D25"/>
    <w:rsid w:val="004A1E9C"/>
    <w:rsid w:val="004A3701"/>
    <w:rsid w:val="004B3182"/>
    <w:rsid w:val="004C38E8"/>
    <w:rsid w:val="004C69E8"/>
    <w:rsid w:val="004D282C"/>
    <w:rsid w:val="004F162F"/>
    <w:rsid w:val="004F2010"/>
    <w:rsid w:val="004F43E3"/>
    <w:rsid w:val="0050006F"/>
    <w:rsid w:val="0050485C"/>
    <w:rsid w:val="00507BC2"/>
    <w:rsid w:val="005113FD"/>
    <w:rsid w:val="005169A5"/>
    <w:rsid w:val="00516BF6"/>
    <w:rsid w:val="00517FF3"/>
    <w:rsid w:val="00525547"/>
    <w:rsid w:val="005316E3"/>
    <w:rsid w:val="00543A57"/>
    <w:rsid w:val="005445B9"/>
    <w:rsid w:val="005448E1"/>
    <w:rsid w:val="00544F63"/>
    <w:rsid w:val="005509E9"/>
    <w:rsid w:val="005521A0"/>
    <w:rsid w:val="00556EFE"/>
    <w:rsid w:val="005602E3"/>
    <w:rsid w:val="00560904"/>
    <w:rsid w:val="00561603"/>
    <w:rsid w:val="00561810"/>
    <w:rsid w:val="00566D90"/>
    <w:rsid w:val="00570D54"/>
    <w:rsid w:val="00590900"/>
    <w:rsid w:val="00590BD5"/>
    <w:rsid w:val="005977EE"/>
    <w:rsid w:val="005B0D14"/>
    <w:rsid w:val="005C5E87"/>
    <w:rsid w:val="005D047E"/>
    <w:rsid w:val="005D11A4"/>
    <w:rsid w:val="005D1698"/>
    <w:rsid w:val="005D1DD9"/>
    <w:rsid w:val="005E40F1"/>
    <w:rsid w:val="005E43BC"/>
    <w:rsid w:val="005E471D"/>
    <w:rsid w:val="005E71CC"/>
    <w:rsid w:val="005F029C"/>
    <w:rsid w:val="005F22A7"/>
    <w:rsid w:val="0060108A"/>
    <w:rsid w:val="006011C2"/>
    <w:rsid w:val="00603247"/>
    <w:rsid w:val="006076ED"/>
    <w:rsid w:val="00607FC9"/>
    <w:rsid w:val="00610B44"/>
    <w:rsid w:val="006160C4"/>
    <w:rsid w:val="00623053"/>
    <w:rsid w:val="00623C32"/>
    <w:rsid w:val="0064529D"/>
    <w:rsid w:val="0064701E"/>
    <w:rsid w:val="00654425"/>
    <w:rsid w:val="00660545"/>
    <w:rsid w:val="00663D8A"/>
    <w:rsid w:val="00664E2F"/>
    <w:rsid w:val="00666B1E"/>
    <w:rsid w:val="00667789"/>
    <w:rsid w:val="00667F9F"/>
    <w:rsid w:val="0067343A"/>
    <w:rsid w:val="00676D2D"/>
    <w:rsid w:val="00677833"/>
    <w:rsid w:val="00682B35"/>
    <w:rsid w:val="006857CE"/>
    <w:rsid w:val="0069574D"/>
    <w:rsid w:val="0069607E"/>
    <w:rsid w:val="00696343"/>
    <w:rsid w:val="0069785B"/>
    <w:rsid w:val="00697D1D"/>
    <w:rsid w:val="006B2FDD"/>
    <w:rsid w:val="006B4C08"/>
    <w:rsid w:val="006B6776"/>
    <w:rsid w:val="006B6E67"/>
    <w:rsid w:val="006C3300"/>
    <w:rsid w:val="006C714A"/>
    <w:rsid w:val="006D3A1D"/>
    <w:rsid w:val="006D6337"/>
    <w:rsid w:val="006E0583"/>
    <w:rsid w:val="006E2B41"/>
    <w:rsid w:val="006F028A"/>
    <w:rsid w:val="00702654"/>
    <w:rsid w:val="007038E9"/>
    <w:rsid w:val="00705C9E"/>
    <w:rsid w:val="007137D0"/>
    <w:rsid w:val="0071425F"/>
    <w:rsid w:val="00720E2F"/>
    <w:rsid w:val="007253D9"/>
    <w:rsid w:val="00727435"/>
    <w:rsid w:val="00731C63"/>
    <w:rsid w:val="00733D5C"/>
    <w:rsid w:val="00737858"/>
    <w:rsid w:val="00746CF5"/>
    <w:rsid w:val="00747A0C"/>
    <w:rsid w:val="0075354B"/>
    <w:rsid w:val="0075428A"/>
    <w:rsid w:val="00755945"/>
    <w:rsid w:val="00756433"/>
    <w:rsid w:val="00756EE7"/>
    <w:rsid w:val="007577B5"/>
    <w:rsid w:val="007609D1"/>
    <w:rsid w:val="00762C68"/>
    <w:rsid w:val="007641D0"/>
    <w:rsid w:val="00772B05"/>
    <w:rsid w:val="00774D57"/>
    <w:rsid w:val="00775E28"/>
    <w:rsid w:val="00777CE9"/>
    <w:rsid w:val="0079330F"/>
    <w:rsid w:val="00793611"/>
    <w:rsid w:val="00796B05"/>
    <w:rsid w:val="007A4D20"/>
    <w:rsid w:val="007A67E3"/>
    <w:rsid w:val="007B441F"/>
    <w:rsid w:val="007C0309"/>
    <w:rsid w:val="007C56CA"/>
    <w:rsid w:val="007C60A0"/>
    <w:rsid w:val="007C6CCC"/>
    <w:rsid w:val="007D4343"/>
    <w:rsid w:val="007D4E36"/>
    <w:rsid w:val="007D6FCE"/>
    <w:rsid w:val="007D7EFF"/>
    <w:rsid w:val="007F38A3"/>
    <w:rsid w:val="007F6151"/>
    <w:rsid w:val="007F687B"/>
    <w:rsid w:val="007F7E69"/>
    <w:rsid w:val="00800D01"/>
    <w:rsid w:val="00801D80"/>
    <w:rsid w:val="00804A86"/>
    <w:rsid w:val="00805E16"/>
    <w:rsid w:val="00810E95"/>
    <w:rsid w:val="0081706B"/>
    <w:rsid w:val="00820DDF"/>
    <w:rsid w:val="00825F3D"/>
    <w:rsid w:val="00826DDE"/>
    <w:rsid w:val="008335F0"/>
    <w:rsid w:val="00833CB9"/>
    <w:rsid w:val="00834057"/>
    <w:rsid w:val="008412A6"/>
    <w:rsid w:val="008442A1"/>
    <w:rsid w:val="008455A9"/>
    <w:rsid w:val="00846786"/>
    <w:rsid w:val="008471A9"/>
    <w:rsid w:val="00847C21"/>
    <w:rsid w:val="008504C9"/>
    <w:rsid w:val="008541FD"/>
    <w:rsid w:val="00856E3F"/>
    <w:rsid w:val="00856E83"/>
    <w:rsid w:val="00863BE4"/>
    <w:rsid w:val="008655A9"/>
    <w:rsid w:val="00866AA4"/>
    <w:rsid w:val="00870568"/>
    <w:rsid w:val="00874EAF"/>
    <w:rsid w:val="008767B0"/>
    <w:rsid w:val="00881D4B"/>
    <w:rsid w:val="00887498"/>
    <w:rsid w:val="00897E2C"/>
    <w:rsid w:val="008A1AD8"/>
    <w:rsid w:val="008A3E43"/>
    <w:rsid w:val="008C1C52"/>
    <w:rsid w:val="008C28F0"/>
    <w:rsid w:val="008C450F"/>
    <w:rsid w:val="008D06FB"/>
    <w:rsid w:val="008D2A00"/>
    <w:rsid w:val="008D76B3"/>
    <w:rsid w:val="008E187A"/>
    <w:rsid w:val="008E2270"/>
    <w:rsid w:val="008E696B"/>
    <w:rsid w:val="008F2571"/>
    <w:rsid w:val="008F345F"/>
    <w:rsid w:val="00905D4B"/>
    <w:rsid w:val="00910BC0"/>
    <w:rsid w:val="00914FC7"/>
    <w:rsid w:val="009174C9"/>
    <w:rsid w:val="00921FE4"/>
    <w:rsid w:val="009230DA"/>
    <w:rsid w:val="00923171"/>
    <w:rsid w:val="00924347"/>
    <w:rsid w:val="00930968"/>
    <w:rsid w:val="00930F83"/>
    <w:rsid w:val="0093398B"/>
    <w:rsid w:val="00935DE2"/>
    <w:rsid w:val="00937D99"/>
    <w:rsid w:val="00946C1B"/>
    <w:rsid w:val="0095251F"/>
    <w:rsid w:val="00952668"/>
    <w:rsid w:val="009640A3"/>
    <w:rsid w:val="0096616F"/>
    <w:rsid w:val="00973CCB"/>
    <w:rsid w:val="0097505F"/>
    <w:rsid w:val="0097696D"/>
    <w:rsid w:val="009843C9"/>
    <w:rsid w:val="009845B9"/>
    <w:rsid w:val="009847FF"/>
    <w:rsid w:val="00992327"/>
    <w:rsid w:val="009A105D"/>
    <w:rsid w:val="009A729B"/>
    <w:rsid w:val="009B152A"/>
    <w:rsid w:val="009B4FB7"/>
    <w:rsid w:val="009D0D25"/>
    <w:rsid w:val="009E24F0"/>
    <w:rsid w:val="009E4E96"/>
    <w:rsid w:val="009E7E46"/>
    <w:rsid w:val="009F75B7"/>
    <w:rsid w:val="009F79E8"/>
    <w:rsid w:val="00A0053C"/>
    <w:rsid w:val="00A01064"/>
    <w:rsid w:val="00A024C2"/>
    <w:rsid w:val="00A02F98"/>
    <w:rsid w:val="00A10775"/>
    <w:rsid w:val="00A13F46"/>
    <w:rsid w:val="00A23374"/>
    <w:rsid w:val="00A30846"/>
    <w:rsid w:val="00A333A0"/>
    <w:rsid w:val="00A34FA4"/>
    <w:rsid w:val="00A36738"/>
    <w:rsid w:val="00A36B73"/>
    <w:rsid w:val="00A37130"/>
    <w:rsid w:val="00A40893"/>
    <w:rsid w:val="00A456FC"/>
    <w:rsid w:val="00A474D8"/>
    <w:rsid w:val="00A51392"/>
    <w:rsid w:val="00A6674E"/>
    <w:rsid w:val="00A7076C"/>
    <w:rsid w:val="00A72800"/>
    <w:rsid w:val="00A737B0"/>
    <w:rsid w:val="00A7435E"/>
    <w:rsid w:val="00A74578"/>
    <w:rsid w:val="00A81F59"/>
    <w:rsid w:val="00A83F6F"/>
    <w:rsid w:val="00A84110"/>
    <w:rsid w:val="00A84DB5"/>
    <w:rsid w:val="00A8592B"/>
    <w:rsid w:val="00A910D2"/>
    <w:rsid w:val="00A93626"/>
    <w:rsid w:val="00A9593E"/>
    <w:rsid w:val="00A964BB"/>
    <w:rsid w:val="00AA010C"/>
    <w:rsid w:val="00AA0B1C"/>
    <w:rsid w:val="00AA1C99"/>
    <w:rsid w:val="00AA2919"/>
    <w:rsid w:val="00AA3284"/>
    <w:rsid w:val="00AA58D8"/>
    <w:rsid w:val="00AA5A1E"/>
    <w:rsid w:val="00AA6DB8"/>
    <w:rsid w:val="00AB0A35"/>
    <w:rsid w:val="00AB0F46"/>
    <w:rsid w:val="00AB6FCC"/>
    <w:rsid w:val="00AB7145"/>
    <w:rsid w:val="00AB751A"/>
    <w:rsid w:val="00AB78C8"/>
    <w:rsid w:val="00AC079A"/>
    <w:rsid w:val="00AC1639"/>
    <w:rsid w:val="00AC19A1"/>
    <w:rsid w:val="00AC5045"/>
    <w:rsid w:val="00AD66E5"/>
    <w:rsid w:val="00AE0C9E"/>
    <w:rsid w:val="00AE18BB"/>
    <w:rsid w:val="00AE3FE7"/>
    <w:rsid w:val="00AE4489"/>
    <w:rsid w:val="00AF2717"/>
    <w:rsid w:val="00AF73DE"/>
    <w:rsid w:val="00B00280"/>
    <w:rsid w:val="00B12B4F"/>
    <w:rsid w:val="00B26C09"/>
    <w:rsid w:val="00B279CF"/>
    <w:rsid w:val="00B318D9"/>
    <w:rsid w:val="00B32641"/>
    <w:rsid w:val="00B35519"/>
    <w:rsid w:val="00B36E8B"/>
    <w:rsid w:val="00B4789A"/>
    <w:rsid w:val="00B53290"/>
    <w:rsid w:val="00B54830"/>
    <w:rsid w:val="00B57A12"/>
    <w:rsid w:val="00B604AE"/>
    <w:rsid w:val="00B61164"/>
    <w:rsid w:val="00B623AB"/>
    <w:rsid w:val="00B67672"/>
    <w:rsid w:val="00B77D0F"/>
    <w:rsid w:val="00B814FA"/>
    <w:rsid w:val="00B8156B"/>
    <w:rsid w:val="00B81D18"/>
    <w:rsid w:val="00B8397B"/>
    <w:rsid w:val="00B8752E"/>
    <w:rsid w:val="00B96A7E"/>
    <w:rsid w:val="00BA2E59"/>
    <w:rsid w:val="00BA38EC"/>
    <w:rsid w:val="00BB1767"/>
    <w:rsid w:val="00BB3468"/>
    <w:rsid w:val="00BB6E3B"/>
    <w:rsid w:val="00BC2848"/>
    <w:rsid w:val="00BC48EE"/>
    <w:rsid w:val="00BD0330"/>
    <w:rsid w:val="00BD0C59"/>
    <w:rsid w:val="00BD4C10"/>
    <w:rsid w:val="00BD6A8D"/>
    <w:rsid w:val="00BE1564"/>
    <w:rsid w:val="00BF2909"/>
    <w:rsid w:val="00BF34EE"/>
    <w:rsid w:val="00BF3566"/>
    <w:rsid w:val="00BF78D9"/>
    <w:rsid w:val="00C00323"/>
    <w:rsid w:val="00C00FF3"/>
    <w:rsid w:val="00C02530"/>
    <w:rsid w:val="00C02CFC"/>
    <w:rsid w:val="00C05D6C"/>
    <w:rsid w:val="00C07946"/>
    <w:rsid w:val="00C07DA6"/>
    <w:rsid w:val="00C14154"/>
    <w:rsid w:val="00C31856"/>
    <w:rsid w:val="00C365AF"/>
    <w:rsid w:val="00C370A4"/>
    <w:rsid w:val="00C37CD8"/>
    <w:rsid w:val="00C4140E"/>
    <w:rsid w:val="00C41C2C"/>
    <w:rsid w:val="00C4303A"/>
    <w:rsid w:val="00C50D10"/>
    <w:rsid w:val="00C567D9"/>
    <w:rsid w:val="00C57BD4"/>
    <w:rsid w:val="00C612F6"/>
    <w:rsid w:val="00C67499"/>
    <w:rsid w:val="00C7262A"/>
    <w:rsid w:val="00C7520F"/>
    <w:rsid w:val="00C7722B"/>
    <w:rsid w:val="00C83255"/>
    <w:rsid w:val="00C87BD8"/>
    <w:rsid w:val="00C9064C"/>
    <w:rsid w:val="00C9138D"/>
    <w:rsid w:val="00CA2818"/>
    <w:rsid w:val="00CA5BE4"/>
    <w:rsid w:val="00CA5F58"/>
    <w:rsid w:val="00CA6D78"/>
    <w:rsid w:val="00CA7476"/>
    <w:rsid w:val="00CC2266"/>
    <w:rsid w:val="00CC59E0"/>
    <w:rsid w:val="00CC621E"/>
    <w:rsid w:val="00CC6CF2"/>
    <w:rsid w:val="00CD5877"/>
    <w:rsid w:val="00CE025A"/>
    <w:rsid w:val="00CE6340"/>
    <w:rsid w:val="00CF35F4"/>
    <w:rsid w:val="00D055AF"/>
    <w:rsid w:val="00D1660B"/>
    <w:rsid w:val="00D20B9C"/>
    <w:rsid w:val="00D23CC8"/>
    <w:rsid w:val="00D2745D"/>
    <w:rsid w:val="00D3320F"/>
    <w:rsid w:val="00D42DB7"/>
    <w:rsid w:val="00D52261"/>
    <w:rsid w:val="00D52B93"/>
    <w:rsid w:val="00D53C09"/>
    <w:rsid w:val="00D55E6B"/>
    <w:rsid w:val="00D631A5"/>
    <w:rsid w:val="00D74A80"/>
    <w:rsid w:val="00D9304A"/>
    <w:rsid w:val="00D958E5"/>
    <w:rsid w:val="00DA297A"/>
    <w:rsid w:val="00DB3AF0"/>
    <w:rsid w:val="00DB5AD5"/>
    <w:rsid w:val="00DC0377"/>
    <w:rsid w:val="00DC611A"/>
    <w:rsid w:val="00DD216F"/>
    <w:rsid w:val="00DD504D"/>
    <w:rsid w:val="00DD548E"/>
    <w:rsid w:val="00DE1B4C"/>
    <w:rsid w:val="00DE4E43"/>
    <w:rsid w:val="00DE54CD"/>
    <w:rsid w:val="00DF16CF"/>
    <w:rsid w:val="00E0067F"/>
    <w:rsid w:val="00E102A5"/>
    <w:rsid w:val="00E12285"/>
    <w:rsid w:val="00E13C24"/>
    <w:rsid w:val="00E25005"/>
    <w:rsid w:val="00E330C0"/>
    <w:rsid w:val="00E444EE"/>
    <w:rsid w:val="00E4734D"/>
    <w:rsid w:val="00E474D1"/>
    <w:rsid w:val="00E567BF"/>
    <w:rsid w:val="00E57CA2"/>
    <w:rsid w:val="00E72523"/>
    <w:rsid w:val="00E72B77"/>
    <w:rsid w:val="00E777B0"/>
    <w:rsid w:val="00E77B52"/>
    <w:rsid w:val="00E81105"/>
    <w:rsid w:val="00E85083"/>
    <w:rsid w:val="00E86487"/>
    <w:rsid w:val="00E87AEA"/>
    <w:rsid w:val="00EA083B"/>
    <w:rsid w:val="00EB389F"/>
    <w:rsid w:val="00EB4406"/>
    <w:rsid w:val="00EB4E0B"/>
    <w:rsid w:val="00EB6197"/>
    <w:rsid w:val="00EC3DE7"/>
    <w:rsid w:val="00EC4EB2"/>
    <w:rsid w:val="00EC58CA"/>
    <w:rsid w:val="00ED7398"/>
    <w:rsid w:val="00EE1588"/>
    <w:rsid w:val="00EE4C07"/>
    <w:rsid w:val="00EF3250"/>
    <w:rsid w:val="00EF4135"/>
    <w:rsid w:val="00EF46F4"/>
    <w:rsid w:val="00EF4DEA"/>
    <w:rsid w:val="00EF52BB"/>
    <w:rsid w:val="00F045BE"/>
    <w:rsid w:val="00F04C3B"/>
    <w:rsid w:val="00F05046"/>
    <w:rsid w:val="00F160C9"/>
    <w:rsid w:val="00F16D2C"/>
    <w:rsid w:val="00F239E2"/>
    <w:rsid w:val="00F420BB"/>
    <w:rsid w:val="00F44ADC"/>
    <w:rsid w:val="00F51A99"/>
    <w:rsid w:val="00F579F5"/>
    <w:rsid w:val="00F61244"/>
    <w:rsid w:val="00F649E9"/>
    <w:rsid w:val="00F664FC"/>
    <w:rsid w:val="00F705F9"/>
    <w:rsid w:val="00F764BF"/>
    <w:rsid w:val="00F85B49"/>
    <w:rsid w:val="00F9361B"/>
    <w:rsid w:val="00F97A9A"/>
    <w:rsid w:val="00FA058F"/>
    <w:rsid w:val="00FA3E9A"/>
    <w:rsid w:val="00FA603E"/>
    <w:rsid w:val="00FB0DC9"/>
    <w:rsid w:val="00FB7686"/>
    <w:rsid w:val="00FC2B8C"/>
    <w:rsid w:val="00FC6112"/>
    <w:rsid w:val="00FD3BA3"/>
    <w:rsid w:val="00FE357A"/>
    <w:rsid w:val="00FF62C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4554C577"/>
  <w15:docId w15:val="{5B31E163-1431-4360-9113-D86DE21D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D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32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FCC"/>
    <w:pPr>
      <w:jc w:val="center"/>
    </w:pPr>
    <w:rPr>
      <w:sz w:val="30"/>
      <w:szCs w:val="20"/>
    </w:rPr>
  </w:style>
  <w:style w:type="table" w:styleId="a5">
    <w:name w:val="Table Grid"/>
    <w:basedOn w:val="a1"/>
    <w:rsid w:val="00D5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styleId="a7">
    <w:name w:val="foot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newncpi">
    <w:name w:val="newncpi"/>
    <w:basedOn w:val="a"/>
    <w:rsid w:val="00C07DA6"/>
    <w:pPr>
      <w:ind w:firstLine="567"/>
      <w:jc w:val="both"/>
    </w:pPr>
  </w:style>
  <w:style w:type="paragraph" w:customStyle="1" w:styleId="point">
    <w:name w:val="point"/>
    <w:basedOn w:val="a"/>
    <w:rsid w:val="00C07DA6"/>
    <w:pPr>
      <w:ind w:firstLine="567"/>
      <w:jc w:val="both"/>
    </w:pPr>
  </w:style>
  <w:style w:type="paragraph" w:customStyle="1" w:styleId="underpoint">
    <w:name w:val="underpoint"/>
    <w:basedOn w:val="a"/>
    <w:rsid w:val="00C07DA6"/>
    <w:pPr>
      <w:ind w:firstLine="567"/>
      <w:jc w:val="both"/>
    </w:pPr>
  </w:style>
  <w:style w:type="character" w:customStyle="1" w:styleId="datepr">
    <w:name w:val="datepr"/>
    <w:basedOn w:val="a0"/>
    <w:rsid w:val="00C07D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7DA6"/>
    <w:rPr>
      <w:rFonts w:ascii="Times New Roman" w:hAnsi="Times New Roman" w:cs="Times New Roman" w:hint="default"/>
    </w:rPr>
  </w:style>
  <w:style w:type="paragraph" w:customStyle="1" w:styleId="1">
    <w:name w:val="Обычный1"/>
    <w:rsid w:val="007F7E69"/>
    <w:pPr>
      <w:snapToGrid w:val="0"/>
      <w:spacing w:before="100" w:after="100"/>
    </w:pPr>
    <w:rPr>
      <w:sz w:val="24"/>
    </w:rPr>
  </w:style>
  <w:style w:type="character" w:styleId="a8">
    <w:name w:val="page number"/>
    <w:basedOn w:val="a0"/>
    <w:rsid w:val="0093398B"/>
  </w:style>
  <w:style w:type="character" w:customStyle="1" w:styleId="a4">
    <w:name w:val="Заголовок Знак"/>
    <w:basedOn w:val="a0"/>
    <w:link w:val="a3"/>
    <w:rsid w:val="001B6C6B"/>
    <w:rPr>
      <w:sz w:val="30"/>
    </w:rPr>
  </w:style>
  <w:style w:type="paragraph" w:styleId="a9">
    <w:name w:val="Body Text"/>
    <w:basedOn w:val="a"/>
    <w:link w:val="aa"/>
    <w:unhideWhenUsed/>
    <w:rsid w:val="001B6C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B6C6B"/>
    <w:rPr>
      <w:sz w:val="28"/>
    </w:rPr>
  </w:style>
  <w:style w:type="paragraph" w:styleId="ab">
    <w:name w:val="endnote text"/>
    <w:basedOn w:val="a"/>
    <w:link w:val="ac"/>
    <w:unhideWhenUsed/>
    <w:rsid w:val="00666B1E"/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66B1E"/>
    <w:rPr>
      <w:rFonts w:ascii="Calibri" w:eastAsia="Calibri" w:hAnsi="Calibri"/>
    </w:rPr>
  </w:style>
  <w:style w:type="paragraph" w:customStyle="1" w:styleId="cap1">
    <w:name w:val="cap1"/>
    <w:basedOn w:val="a"/>
    <w:rsid w:val="00666B1E"/>
    <w:rPr>
      <w:sz w:val="22"/>
      <w:szCs w:val="22"/>
    </w:rPr>
  </w:style>
  <w:style w:type="paragraph" w:customStyle="1" w:styleId="10">
    <w:name w:val="Без интервала1"/>
    <w:rsid w:val="000336C1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A603E"/>
    <w:pPr>
      <w:ind w:left="720"/>
      <w:contextualSpacing/>
    </w:pPr>
  </w:style>
  <w:style w:type="paragraph" w:customStyle="1" w:styleId="2">
    <w:name w:val="Обычный2"/>
    <w:rsid w:val="00C87BD8"/>
    <w:pPr>
      <w:snapToGrid w:val="0"/>
      <w:spacing w:before="100" w:after="100"/>
      <w:ind w:left="2126" w:hanging="2126"/>
      <w:jc w:val="both"/>
    </w:pPr>
    <w:rPr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BB6E3B"/>
    <w:pPr>
      <w:spacing w:after="120"/>
      <w:ind w:left="283"/>
    </w:pPr>
    <w:rPr>
      <w:sz w:val="3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6E3B"/>
    <w:rPr>
      <w:sz w:val="30"/>
    </w:rPr>
  </w:style>
  <w:style w:type="character" w:customStyle="1" w:styleId="50">
    <w:name w:val="Заголовок 5 Знак"/>
    <w:basedOn w:val="a0"/>
    <w:link w:val="5"/>
    <w:semiHidden/>
    <w:rsid w:val="000632A1"/>
    <w:rPr>
      <w:b/>
      <w:bCs/>
      <w:i/>
      <w:iCs/>
      <w:sz w:val="26"/>
      <w:szCs w:val="26"/>
    </w:rPr>
  </w:style>
  <w:style w:type="paragraph" w:customStyle="1" w:styleId="append">
    <w:name w:val="append"/>
    <w:basedOn w:val="a"/>
    <w:rsid w:val="000632A1"/>
    <w:rPr>
      <w:sz w:val="22"/>
      <w:szCs w:val="22"/>
    </w:rPr>
  </w:style>
  <w:style w:type="paragraph" w:customStyle="1" w:styleId="append1">
    <w:name w:val="append1"/>
    <w:basedOn w:val="a"/>
    <w:rsid w:val="000632A1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rsid w:val="00063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4F4A-1D10-4457-852D-B485353C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Могилевец Анна Федоровна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Могилевец Анна Федоровна</dc:title>
  <dc:creator>user</dc:creator>
  <cp:lastModifiedBy>Пользователь</cp:lastModifiedBy>
  <cp:revision>2</cp:revision>
  <cp:lastPrinted>2022-03-22T13:56:00Z</cp:lastPrinted>
  <dcterms:created xsi:type="dcterms:W3CDTF">2022-03-29T09:12:00Z</dcterms:created>
  <dcterms:modified xsi:type="dcterms:W3CDTF">2022-03-29T09:12:00Z</dcterms:modified>
</cp:coreProperties>
</file>