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08" w:rsidRPr="007A5DC0" w:rsidRDefault="000B114E" w:rsidP="000C64CB">
      <w:pPr>
        <w:ind w:left="2127" w:hanging="1985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7A5DC0">
        <w:rPr>
          <w:rFonts w:ascii="Times New Roman" w:hAnsi="Times New Roman"/>
          <w:b/>
          <w:bCs/>
          <w:color w:val="C00000"/>
          <w:sz w:val="40"/>
          <w:szCs w:val="40"/>
        </w:rPr>
        <w:t>План-график организации обучения безработных  на 1квартал 2021 года</w:t>
      </w:r>
      <w:bookmarkStart w:id="0" w:name="_GoBack"/>
      <w:bookmarkEnd w:id="0"/>
    </w:p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2944"/>
        <w:gridCol w:w="2410"/>
        <w:gridCol w:w="4252"/>
      </w:tblGrid>
      <w:tr w:rsidR="00435008" w:rsidTr="00435008">
        <w:trPr>
          <w:trHeight w:val="2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CD3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35008">
              <w:rPr>
                <w:rFonts w:ascii="Times New Roman" w:hAnsi="Times New Roman"/>
                <w:b/>
                <w:sz w:val="24"/>
                <w:szCs w:val="24"/>
              </w:rPr>
              <w:t>ачало обучения</w:t>
            </w:r>
          </w:p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(месяц</w:t>
            </w:r>
            <w:proofErr w:type="gramEnd"/>
          </w:p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435008" w:rsidRDefault="00435008" w:rsidP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образования, адрес, телефон с кодом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ind w:left="143" w:hanging="14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обучения: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ind w:left="143" w:hanging="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ind w:left="1" w:hanging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ind w:left="-424" w:hanging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1" w:hanging="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Обучающие курсы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органа по труду, занятости и социальной защите, который занимается комплектованием группы безработных на обучение</w:t>
            </w:r>
          </w:p>
        </w:tc>
      </w:tr>
      <w:tr w:rsidR="00435008" w:rsidTr="00435008">
        <w:trPr>
          <w:trHeight w:val="1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троллейбуса,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Бобруйского горисполкома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Быховского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Дорожный рабочий, 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B2344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маникюру и педикюру,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УТЗСЗ Быховского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крана (крановщик) по управлению мостовыми, козловыми кранами,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мес.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</w:tbl>
    <w:p w:rsidR="00435008" w:rsidRDefault="00435008" w:rsidP="00435008"/>
    <w:p w:rsidR="00435008" w:rsidRDefault="00435008" w:rsidP="00435008"/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2944"/>
        <w:gridCol w:w="2410"/>
        <w:gridCol w:w="4252"/>
      </w:tblGrid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крана автомобильного, 4-5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 мес.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 пути, 5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1 квартал                           (по мере комплектования учебной 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30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бизнес – планирования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курсы,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Быховского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Круглянского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Мстиславского райисполкома</w:t>
            </w:r>
          </w:p>
          <w:p w:rsidR="00435008" w:rsidRDefault="004350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Славгородского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Чаусского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Шкловского райисполкома 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ПЭВМ (со знанием компьютерной верстки, графики и дизайна), 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(для лиц с заболеваниями и нарушениями опорно-двигательного аппарата), 4,1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ПЭВМ (для граждан с инвалидностью), 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4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3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 w:rsidP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райисполкома</w:t>
            </w:r>
          </w:p>
        </w:tc>
      </w:tr>
    </w:tbl>
    <w:p w:rsidR="00435008" w:rsidRDefault="00435008" w:rsidP="00435008"/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2944"/>
        <w:gridCol w:w="2410"/>
        <w:gridCol w:w="4252"/>
      </w:tblGrid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 (индивидуальный)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квартал. </w:t>
            </w:r>
          </w:p>
          <w:p w:rsidR="00435008" w:rsidRDefault="004350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курсы,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highlight w:val="green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Осиповичского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Продавец, 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 квартал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2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Шкловского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Стропальщик, 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>переподготовка 0,8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</w:p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3,5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E" w:rsidRDefault="000B11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Швея,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кварталы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государственный профессионально-технический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  <w:highlight w:val="green"/>
              </w:rPr>
            </w:pP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>3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Осиповичского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кварталы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группы)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переподготовка, 3,5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Чаусского райисполкома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Шкловского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42467F" w:rsidRPr="0042467F" w:rsidRDefault="0042467F" w:rsidP="0042467F">
      <w:pPr>
        <w:jc w:val="both"/>
        <w:rPr>
          <w:rFonts w:ascii="Times New Roman" w:hAnsi="Times New Roman"/>
          <w:sz w:val="28"/>
          <w:szCs w:val="28"/>
        </w:rPr>
      </w:pPr>
      <w:r w:rsidRPr="0042467F">
        <w:rPr>
          <w:rFonts w:ascii="Times New Roman" w:hAnsi="Times New Roman"/>
          <w:sz w:val="28"/>
          <w:szCs w:val="28"/>
        </w:rPr>
        <w:t xml:space="preserve">Обучение проходит на бесплатной основе в г. Могилеве. На период обучения выплачивается стипендия, предоставляется общежитие. Обращаться в управление по труду, занятости и социальной защите Круглянского райисполкома ул. </w:t>
      </w:r>
      <w:proofErr w:type="gramStart"/>
      <w:r w:rsidRPr="0042467F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42467F">
        <w:rPr>
          <w:rFonts w:ascii="Times New Roman" w:hAnsi="Times New Roman"/>
          <w:sz w:val="28"/>
          <w:szCs w:val="28"/>
        </w:rPr>
        <w:t xml:space="preserve"> д. 34 г. Круглое </w:t>
      </w:r>
      <w:proofErr w:type="spellStart"/>
      <w:r w:rsidRPr="0042467F">
        <w:rPr>
          <w:rFonts w:ascii="Times New Roman" w:hAnsi="Times New Roman"/>
          <w:sz w:val="28"/>
          <w:szCs w:val="28"/>
        </w:rPr>
        <w:t>каб</w:t>
      </w:r>
      <w:proofErr w:type="spellEnd"/>
      <w:r w:rsidRPr="0042467F">
        <w:rPr>
          <w:rFonts w:ascii="Times New Roman" w:hAnsi="Times New Roman"/>
          <w:sz w:val="28"/>
          <w:szCs w:val="28"/>
        </w:rPr>
        <w:t>. №4, тел.79676</w:t>
      </w:r>
    </w:p>
    <w:p w:rsidR="0042467F" w:rsidRPr="0042467F" w:rsidRDefault="0042467F" w:rsidP="0042467F">
      <w:pPr>
        <w:rPr>
          <w:rFonts w:ascii="Times New Roman" w:hAnsi="Times New Roman"/>
          <w:sz w:val="28"/>
          <w:szCs w:val="28"/>
        </w:rPr>
      </w:pPr>
    </w:p>
    <w:p w:rsidR="0042467F" w:rsidRPr="0042467F" w:rsidRDefault="0042467F" w:rsidP="0042467F">
      <w:pPr>
        <w:rPr>
          <w:rFonts w:ascii="Times New Roman" w:hAnsi="Times New Roman"/>
          <w:sz w:val="28"/>
          <w:szCs w:val="28"/>
        </w:rPr>
      </w:pPr>
      <w:r w:rsidRPr="0042467F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42467F">
        <w:rPr>
          <w:rFonts w:ascii="Times New Roman" w:hAnsi="Times New Roman"/>
          <w:sz w:val="28"/>
          <w:szCs w:val="28"/>
        </w:rPr>
        <w:tab/>
      </w:r>
      <w:r w:rsidRPr="0042467F">
        <w:rPr>
          <w:rFonts w:ascii="Times New Roman" w:hAnsi="Times New Roman"/>
          <w:sz w:val="28"/>
          <w:szCs w:val="28"/>
        </w:rPr>
        <w:tab/>
      </w:r>
      <w:r w:rsidRPr="0042467F">
        <w:rPr>
          <w:rFonts w:ascii="Times New Roman" w:hAnsi="Times New Roman"/>
          <w:sz w:val="28"/>
          <w:szCs w:val="28"/>
        </w:rPr>
        <w:tab/>
      </w:r>
      <w:r w:rsidRPr="0042467F">
        <w:rPr>
          <w:rFonts w:ascii="Times New Roman" w:hAnsi="Times New Roman"/>
          <w:sz w:val="28"/>
          <w:szCs w:val="28"/>
        </w:rPr>
        <w:tab/>
      </w:r>
      <w:r w:rsidRPr="0042467F">
        <w:rPr>
          <w:rFonts w:ascii="Times New Roman" w:hAnsi="Times New Roman"/>
          <w:sz w:val="28"/>
          <w:szCs w:val="28"/>
        </w:rPr>
        <w:tab/>
      </w:r>
      <w:r w:rsidRPr="0042467F">
        <w:rPr>
          <w:rFonts w:ascii="Times New Roman" w:hAnsi="Times New Roman"/>
          <w:sz w:val="28"/>
          <w:szCs w:val="28"/>
        </w:rPr>
        <w:tab/>
      </w:r>
      <w:r w:rsidRPr="004246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4246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Л.Молнар</w:t>
      </w:r>
    </w:p>
    <w:p w:rsidR="0042467F" w:rsidRPr="0042467F" w:rsidRDefault="0042467F" w:rsidP="0042467F">
      <w:pPr>
        <w:jc w:val="center"/>
        <w:rPr>
          <w:rFonts w:ascii="Times New Roman" w:hAnsi="Times New Roman"/>
          <w:sz w:val="28"/>
          <w:szCs w:val="28"/>
        </w:rPr>
      </w:pPr>
    </w:p>
    <w:p w:rsidR="00435008" w:rsidRDefault="00435008" w:rsidP="004350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008" w:rsidRDefault="00435008" w:rsidP="00435008">
      <w:pPr>
        <w:rPr>
          <w:rFonts w:ascii="Times New Roman" w:hAnsi="Times New Roman"/>
          <w:b/>
          <w:spacing w:val="0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0"/>
          <w:sz w:val="28"/>
          <w:szCs w:val="28"/>
          <w:lang w:eastAsia="ru-RU"/>
        </w:rPr>
        <w:t xml:space="preserve">                                                            </w:t>
      </w:r>
    </w:p>
    <w:p w:rsidR="00435008" w:rsidRDefault="00435008" w:rsidP="00435008">
      <w:pPr>
        <w:rPr>
          <w:rFonts w:ascii="Times New Roman" w:hAnsi="Times New Roman"/>
          <w:b/>
          <w:spacing w:val="0"/>
          <w:sz w:val="28"/>
          <w:szCs w:val="28"/>
          <w:lang w:eastAsia="ru-RU"/>
        </w:rPr>
      </w:pPr>
    </w:p>
    <w:p w:rsidR="005D1528" w:rsidRDefault="005D1528"/>
    <w:sectPr w:rsidR="005D1528" w:rsidSect="007A5DC0">
      <w:pgSz w:w="16838" w:h="11906" w:orient="landscape" w:code="9"/>
      <w:pgMar w:top="567" w:right="1134" w:bottom="567" w:left="1134" w:header="3402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08"/>
    <w:rsid w:val="000B114E"/>
    <w:rsid w:val="000C64CB"/>
    <w:rsid w:val="000D15E8"/>
    <w:rsid w:val="0042467F"/>
    <w:rsid w:val="00435008"/>
    <w:rsid w:val="005D1528"/>
    <w:rsid w:val="006761FA"/>
    <w:rsid w:val="007A5DC0"/>
    <w:rsid w:val="007B21F3"/>
    <w:rsid w:val="00B2344D"/>
    <w:rsid w:val="00B6431F"/>
    <w:rsid w:val="00C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08"/>
    <w:pPr>
      <w:ind w:left="720"/>
      <w:contextualSpacing/>
    </w:pPr>
  </w:style>
  <w:style w:type="character" w:customStyle="1" w:styleId="attrright">
    <w:name w:val="attr_right"/>
    <w:basedOn w:val="a0"/>
    <w:uiPriority w:val="99"/>
    <w:rsid w:val="0043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08"/>
    <w:pPr>
      <w:ind w:left="720"/>
      <w:contextualSpacing/>
    </w:pPr>
  </w:style>
  <w:style w:type="character" w:customStyle="1" w:styleId="attrright">
    <w:name w:val="attr_right"/>
    <w:basedOn w:val="a0"/>
    <w:uiPriority w:val="99"/>
    <w:rsid w:val="0043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UserPc</cp:lastModifiedBy>
  <cp:revision>9</cp:revision>
  <dcterms:created xsi:type="dcterms:W3CDTF">2020-12-28T14:02:00Z</dcterms:created>
  <dcterms:modified xsi:type="dcterms:W3CDTF">2021-01-18T13:10:00Z</dcterms:modified>
</cp:coreProperties>
</file>