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D6" w:rsidRPr="002520D6" w:rsidRDefault="002520D6" w:rsidP="002520D6">
      <w:pPr>
        <w:spacing w:line="280" w:lineRule="exact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b/>
          <w:caps/>
          <w:sz w:val="30"/>
          <w:szCs w:val="30"/>
        </w:rPr>
        <w:t>и</w:t>
      </w:r>
      <w:r w:rsidRPr="002520D6">
        <w:rPr>
          <w:rFonts w:ascii="Times New Roman" w:hAnsi="Times New Roman" w:cs="Times New Roman"/>
          <w:b/>
          <w:caps/>
          <w:sz w:val="30"/>
          <w:szCs w:val="30"/>
        </w:rPr>
        <w:t>нформационное письмо</w:t>
      </w:r>
    </w:p>
    <w:p w:rsidR="00AE5595" w:rsidRDefault="002520D6" w:rsidP="002520D6">
      <w:pPr>
        <w:spacing w:line="280" w:lineRule="exact"/>
        <w:ind w:right="83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обеспечении безопасности труда </w:t>
      </w:r>
      <w:r w:rsidR="00AE5595">
        <w:rPr>
          <w:rFonts w:ascii="Times New Roman" w:hAnsi="Times New Roman" w:cs="Times New Roman"/>
          <w:sz w:val="30"/>
          <w:szCs w:val="30"/>
        </w:rPr>
        <w:t>и пожарной безопасности</w:t>
      </w:r>
    </w:p>
    <w:p w:rsidR="002520D6" w:rsidRPr="00896F71" w:rsidRDefault="002520D6" w:rsidP="002520D6">
      <w:pPr>
        <w:spacing w:line="280" w:lineRule="exact"/>
        <w:ind w:right="83"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заготовке кормов </w:t>
      </w:r>
    </w:p>
    <w:p w:rsidR="002520D6" w:rsidRPr="00896F71" w:rsidRDefault="002520D6" w:rsidP="002520D6">
      <w:pPr>
        <w:rPr>
          <w:rFonts w:ascii="Times New Roman" w:hAnsi="Times New Roman" w:cs="Times New Roman"/>
          <w:sz w:val="30"/>
          <w:szCs w:val="30"/>
        </w:rPr>
      </w:pPr>
    </w:p>
    <w:p w:rsidR="005E4F41" w:rsidRPr="005E4F41" w:rsidRDefault="005E4F41" w:rsidP="005E4F41">
      <w:pPr>
        <w:rPr>
          <w:rFonts w:ascii="Times New Roman" w:hAnsi="Times New Roman" w:cs="Times New Roman"/>
          <w:sz w:val="30"/>
          <w:szCs w:val="30"/>
        </w:rPr>
      </w:pPr>
      <w:r w:rsidRPr="005E4F41">
        <w:rPr>
          <w:rFonts w:ascii="Times New Roman" w:hAnsi="Times New Roman" w:cs="Times New Roman"/>
          <w:sz w:val="30"/>
          <w:szCs w:val="30"/>
        </w:rPr>
        <w:t xml:space="preserve">Министерство сельского хозяйства и продовольствия информирует, что ежегодно в период проведения заготовки кормов имеют место несчастные случаи с тяжелыми последствиями из-за нарушений требований нормативных правовых актов по охране труда, трудовой и производственной дисциплины. </w:t>
      </w:r>
    </w:p>
    <w:p w:rsidR="002520D6" w:rsidRPr="002520D6" w:rsidRDefault="002520D6" w:rsidP="002520D6">
      <w:pPr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>Работы по заготовке кормов требуют от назначенных ответственными должностных лиц четкой организации труда, а от работников, их выполняющих, точного и строгого соблюдения требований безопасности, трудовой и производственной дисциплины. Несоблюдение указанных норм влечет за собой  производственные потери и убытки, травмирование, а иногда и смерть работников.</w:t>
      </w:r>
    </w:p>
    <w:p w:rsidR="002520D6" w:rsidRPr="002520D6" w:rsidRDefault="002520D6" w:rsidP="002520D6">
      <w:pPr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 xml:space="preserve">Вместе с тем нередки случаи, когда должностными лицами и работниками игнорируются требования по охране труда, не выполняются обязанности, предусмотренные трудовым договором (контрактом), правилами внутреннего трудового распорядка, должностными и рабочими инструкциями. </w:t>
      </w:r>
      <w:r w:rsidRPr="002520D6">
        <w:rPr>
          <w:rFonts w:ascii="Times New Roman" w:hAnsi="Times New Roman" w:cs="Times New Roman"/>
          <w:color w:val="000000"/>
          <w:sz w:val="30"/>
          <w:szCs w:val="30"/>
        </w:rPr>
        <w:t>При этом следует отметить, что обстоятельства и причины многих из происшедших несчастных случаев на производстве повторяются из года в год.</w:t>
      </w:r>
    </w:p>
    <w:p w:rsidR="002520D6" w:rsidRPr="0016431A" w:rsidRDefault="005E4F41" w:rsidP="002520D6">
      <w:pPr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6431A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2520D6" w:rsidRPr="0016431A">
        <w:rPr>
          <w:rFonts w:ascii="Times New Roman" w:hAnsi="Times New Roman" w:cs="Times New Roman"/>
          <w:b/>
          <w:i/>
          <w:sz w:val="30"/>
          <w:szCs w:val="30"/>
        </w:rPr>
        <w:t>06.06.2021</w:t>
      </w:r>
      <w:r w:rsidR="002520D6" w:rsidRPr="0016431A">
        <w:rPr>
          <w:rFonts w:ascii="Times New Roman" w:hAnsi="Times New Roman" w:cs="Times New Roman"/>
          <w:i/>
          <w:sz w:val="30"/>
          <w:szCs w:val="30"/>
        </w:rPr>
        <w:t xml:space="preserve"> при выполнении работ по трамбовке силосной массы в траншее наземного хранилища в результате наезда погрузчика «Амкодор», двигавшегося задним ходом, был смертельно травмирован  работник ОАО «Липкникский» 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Дрогичинского района </w:t>
      </w:r>
      <w:r w:rsidR="002520D6" w:rsidRPr="0016431A">
        <w:rPr>
          <w:rFonts w:ascii="Times New Roman" w:hAnsi="Times New Roman" w:cs="Times New Roman"/>
          <w:i/>
          <w:sz w:val="30"/>
          <w:szCs w:val="30"/>
        </w:rPr>
        <w:t>Брестской области.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6431A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-</w:t>
      </w:r>
      <w:r w:rsidR="002520D6" w:rsidRPr="0016431A">
        <w:rPr>
          <w:rFonts w:ascii="Times New Roman" w:hAnsi="Times New Roman" w:cs="Times New Roman"/>
          <w:i/>
          <w:sz w:val="30"/>
          <w:szCs w:val="30"/>
        </w:rPr>
        <w:t xml:space="preserve"> водитель погрузчика не убедился в отсутствии 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людей в зоне работы погрузчика; </w:t>
      </w:r>
      <w:r w:rsidR="002520D6" w:rsidRPr="0016431A">
        <w:rPr>
          <w:rFonts w:ascii="Times New Roman" w:hAnsi="Times New Roman" w:cs="Times New Roman"/>
          <w:i/>
          <w:sz w:val="30"/>
          <w:szCs w:val="30"/>
        </w:rPr>
        <w:t>погрузчик был выпущен на линию в неисправном состоянии (не работала звуковая сигна</w:t>
      </w:r>
      <w:r w:rsidRPr="0016431A">
        <w:rPr>
          <w:rFonts w:ascii="Times New Roman" w:hAnsi="Times New Roman" w:cs="Times New Roman"/>
          <w:i/>
          <w:sz w:val="30"/>
          <w:szCs w:val="30"/>
        </w:rPr>
        <w:t>лизация включения заднего хода);</w:t>
      </w:r>
    </w:p>
    <w:p w:rsidR="002520D6" w:rsidRPr="0016431A" w:rsidRDefault="002520D6" w:rsidP="005E4F41">
      <w:pPr>
        <w:rPr>
          <w:rFonts w:ascii="Times New Roman" w:hAnsi="Times New Roman" w:cs="Times New Roman"/>
          <w:i/>
          <w:sz w:val="30"/>
          <w:szCs w:val="30"/>
        </w:rPr>
      </w:pPr>
      <w:r w:rsidRPr="0016431A">
        <w:rPr>
          <w:rFonts w:ascii="Times New Roman" w:hAnsi="Times New Roman" w:cs="Times New Roman"/>
          <w:b/>
          <w:i/>
          <w:sz w:val="30"/>
          <w:szCs w:val="30"/>
        </w:rPr>
        <w:t>30.06.2021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при отсоединении прицепа от трактора «МТЗ-82» в результате падения дышла тяжелую производственную травму получил тракторист-машинист ОАО «Доваторский» Шарковщинского района Витебской области.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П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отерпевший находился в состоянии алкогольного опьянения (1,6 промилле).  </w:t>
      </w:r>
      <w:r w:rsidR="005E4F41" w:rsidRPr="0016431A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Pr="0016431A">
        <w:rPr>
          <w:rFonts w:ascii="Times New Roman" w:hAnsi="Times New Roman" w:cs="Times New Roman"/>
          <w:b/>
          <w:i/>
          <w:sz w:val="30"/>
          <w:szCs w:val="30"/>
        </w:rPr>
        <w:t>ричин</w:t>
      </w:r>
      <w:r w:rsidR="005E4F41" w:rsidRPr="0016431A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-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нарушение требований безопасности в части эксплуатации тракторного прицепа без стационарной подставки (упора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) и эксплуатационных документов;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2520D6" w:rsidRPr="0016431A" w:rsidRDefault="002520D6" w:rsidP="005E4F41">
      <w:pPr>
        <w:rPr>
          <w:rFonts w:ascii="Times New Roman" w:hAnsi="Times New Roman" w:cs="Times New Roman"/>
          <w:i/>
          <w:sz w:val="30"/>
          <w:szCs w:val="30"/>
        </w:rPr>
      </w:pPr>
      <w:r w:rsidRPr="0016431A">
        <w:rPr>
          <w:rFonts w:ascii="Times New Roman" w:hAnsi="Times New Roman" w:cs="Times New Roman"/>
          <w:b/>
          <w:i/>
          <w:sz w:val="30"/>
          <w:szCs w:val="30"/>
        </w:rPr>
        <w:t>21.07.2021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 xml:space="preserve">на территории склада кормов 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при  устранении зависания груза в кузове автомобиля скатившимися рулонами сена был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тяжело травмирован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водитель автомобиля ОАО «Слонимский ремонтный завод» Слонимского района Гродненской области. </w:t>
      </w:r>
      <w:r w:rsidR="005E4F41" w:rsidRPr="0016431A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 xml:space="preserve"> - нарушение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требовани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й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инструкции по охране труда для водителя автомобиля, </w:t>
      </w:r>
      <w:r w:rsidRPr="0016431A">
        <w:rPr>
          <w:rFonts w:ascii="Times New Roman" w:hAnsi="Times New Roman" w:cs="Times New Roman"/>
          <w:i/>
          <w:sz w:val="30"/>
          <w:szCs w:val="30"/>
        </w:rPr>
        <w:lastRenderedPageBreak/>
        <w:t>запрещавшей находиться в кузове автомобиля с застрявшим грузом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,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и самостоятельно устранять его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зависание;</w:t>
      </w:r>
    </w:p>
    <w:p w:rsidR="002520D6" w:rsidRDefault="002520D6" w:rsidP="002520D6">
      <w:pPr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6431A">
        <w:rPr>
          <w:rFonts w:ascii="Times New Roman" w:hAnsi="Times New Roman" w:cs="Times New Roman"/>
          <w:b/>
          <w:i/>
          <w:sz w:val="30"/>
          <w:szCs w:val="30"/>
        </w:rPr>
        <w:t>24.10.2021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тракторист-машинист КСУП «Воложинское» Воложинского района Минской области в ходе устранения зависания зерна кукурузы внутри зернового бункера комбайна зерноуборочного самоходного КЗС-2124, не выключив двигатель, стал проталкивать лопатой зерно кукурузы,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 xml:space="preserve"> и получил тяжелую травму ноги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вращающим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ся </w:t>
      </w:r>
      <w:r w:rsidR="005E4F41" w:rsidRPr="0016431A">
        <w:rPr>
          <w:rFonts w:ascii="Times New Roman" w:hAnsi="Times New Roman" w:cs="Times New Roman"/>
          <w:i/>
          <w:sz w:val="30"/>
          <w:szCs w:val="30"/>
        </w:rPr>
        <w:t>горизонтальным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 шнек. </w:t>
      </w:r>
      <w:r w:rsidR="005E4F41" w:rsidRPr="0016431A">
        <w:rPr>
          <w:rFonts w:ascii="Times New Roman" w:hAnsi="Times New Roman" w:cs="Times New Roman"/>
          <w:b/>
          <w:i/>
          <w:sz w:val="30"/>
          <w:szCs w:val="30"/>
        </w:rPr>
        <w:t>При</w:t>
      </w:r>
      <w:r w:rsidR="0016431A" w:rsidRPr="0016431A">
        <w:rPr>
          <w:rFonts w:ascii="Times New Roman" w:hAnsi="Times New Roman" w:cs="Times New Roman"/>
          <w:b/>
          <w:i/>
          <w:sz w:val="30"/>
          <w:szCs w:val="30"/>
        </w:rPr>
        <w:t>чина</w:t>
      </w:r>
      <w:r w:rsidR="0016431A" w:rsidRPr="0016431A"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Pr="0016431A">
        <w:rPr>
          <w:rFonts w:ascii="Times New Roman" w:hAnsi="Times New Roman" w:cs="Times New Roman"/>
          <w:i/>
          <w:sz w:val="30"/>
          <w:szCs w:val="30"/>
        </w:rPr>
        <w:t xml:space="preserve">нарушение потерпевшим требований инструкции по охране труда при выполнении полевых работ, выразившееся в проведении работ по очистке рабочих органов комбайна при не заглушенном двигателе.       </w:t>
      </w:r>
      <w:r w:rsidRPr="0016431A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>В целях профилактики и недопущения травматизма  работников, занятых на работах по заготовке кормов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6367A0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инсельхозпрод</w:t>
      </w:r>
      <w:r w:rsidRPr="002520D6">
        <w:rPr>
          <w:rFonts w:ascii="Times New Roman" w:hAnsi="Times New Roman" w:cs="Times New Roman"/>
          <w:sz w:val="30"/>
          <w:szCs w:val="30"/>
        </w:rPr>
        <w:t xml:space="preserve"> </w:t>
      </w:r>
      <w:r w:rsidRPr="006367A0">
        <w:rPr>
          <w:rFonts w:ascii="Times New Roman" w:hAnsi="Times New Roman" w:cs="Times New Roman"/>
          <w:b/>
          <w:sz w:val="30"/>
          <w:szCs w:val="30"/>
          <w:u w:val="single"/>
        </w:rPr>
        <w:t>рекомендует</w:t>
      </w:r>
      <w:r w:rsidRPr="002520D6">
        <w:rPr>
          <w:rFonts w:ascii="Times New Roman" w:hAnsi="Times New Roman" w:cs="Times New Roman"/>
          <w:sz w:val="30"/>
          <w:szCs w:val="30"/>
        </w:rPr>
        <w:t>: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 xml:space="preserve">Комитетам по сельскому хозяйству и продовольствию, республиканским объединениям </w:t>
      </w:r>
      <w:r w:rsidRPr="002520D6">
        <w:rPr>
          <w:rFonts w:ascii="Times New Roman" w:hAnsi="Times New Roman" w:cs="Times New Roman"/>
          <w:sz w:val="30"/>
          <w:szCs w:val="30"/>
        </w:rPr>
        <w:t xml:space="preserve">провести семинары (совещания) по вопросам безопасного выполнения работ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2520D6">
        <w:rPr>
          <w:rFonts w:ascii="Times New Roman" w:hAnsi="Times New Roman" w:cs="Times New Roman"/>
          <w:sz w:val="30"/>
          <w:szCs w:val="30"/>
        </w:rPr>
        <w:t xml:space="preserve"> заготовке кормов.</w:t>
      </w:r>
    </w:p>
    <w:p w:rsidR="00A52F3A" w:rsidRPr="002520D6" w:rsidRDefault="00A52F3A" w:rsidP="00A52F3A">
      <w:pPr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>2. Руководителям и специалистам организаций:</w:t>
      </w:r>
    </w:p>
    <w:p w:rsidR="00A52F3A" w:rsidRPr="002520D6" w:rsidRDefault="00A52F3A" w:rsidP="00A52F3A">
      <w:pPr>
        <w:rPr>
          <w:rFonts w:ascii="Times New Roman" w:hAnsi="Times New Roman" w:cs="Times New Roman"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довести</w:t>
      </w:r>
      <w:r w:rsidRPr="002520D6">
        <w:rPr>
          <w:rFonts w:ascii="Times New Roman" w:hAnsi="Times New Roman" w:cs="Times New Roman"/>
          <w:sz w:val="30"/>
          <w:szCs w:val="30"/>
        </w:rPr>
        <w:t xml:space="preserve"> информацию о несчастных случаях, происшедших при выполнении работ по заготовке кормов в 2021 году, до сведения работников, привлекаемых к данным работам;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назначить</w:t>
      </w:r>
      <w:r w:rsidRPr="002520D6">
        <w:rPr>
          <w:rFonts w:ascii="Times New Roman" w:hAnsi="Times New Roman" w:cs="Times New Roman"/>
          <w:sz w:val="30"/>
          <w:szCs w:val="30"/>
        </w:rPr>
        <w:t xml:space="preserve"> лиц, ответственных за безопасное производство работ;</w:t>
      </w:r>
    </w:p>
    <w:p w:rsidR="00A52F3A" w:rsidRPr="002520D6" w:rsidRDefault="00A52F3A" w:rsidP="00A52F3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провести</w:t>
      </w:r>
      <w:r w:rsidRPr="002520D6">
        <w:rPr>
          <w:rFonts w:ascii="Times New Roman" w:hAnsi="Times New Roman" w:cs="Times New Roman"/>
          <w:sz w:val="30"/>
          <w:szCs w:val="30"/>
        </w:rPr>
        <w:t xml:space="preserve"> внеплановы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520D6">
        <w:rPr>
          <w:rFonts w:ascii="Times New Roman" w:hAnsi="Times New Roman" w:cs="Times New Roman"/>
          <w:sz w:val="30"/>
          <w:szCs w:val="30"/>
        </w:rPr>
        <w:t xml:space="preserve"> (целевы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520D6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инструктажи</w:t>
      </w:r>
      <w:r w:rsidRPr="002520D6">
        <w:rPr>
          <w:rFonts w:ascii="Times New Roman" w:hAnsi="Times New Roman" w:cs="Times New Roman"/>
          <w:sz w:val="30"/>
          <w:szCs w:val="30"/>
        </w:rPr>
        <w:t xml:space="preserve"> по охране труда с работниками, привлекаемыми к выполнению работ;</w:t>
      </w:r>
    </w:p>
    <w:p w:rsidR="00A52F3A" w:rsidRPr="002520D6" w:rsidRDefault="00A52F3A" w:rsidP="00A52F3A">
      <w:pPr>
        <w:rPr>
          <w:rFonts w:ascii="Times New Roman" w:hAnsi="Times New Roman" w:cs="Times New Roman"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организовать</w:t>
      </w:r>
      <w:r w:rsidRPr="002520D6">
        <w:rPr>
          <w:rFonts w:ascii="Times New Roman" w:hAnsi="Times New Roman" w:cs="Times New Roman"/>
          <w:sz w:val="30"/>
          <w:szCs w:val="30"/>
        </w:rPr>
        <w:t xml:space="preserve"> работы в соответствии с действующими требованиями нормативных правовых актов по охране труда;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обеспечить</w:t>
      </w:r>
      <w:r w:rsidR="006367A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520D6">
        <w:rPr>
          <w:rFonts w:ascii="Times New Roman" w:hAnsi="Times New Roman" w:cs="Times New Roman"/>
          <w:sz w:val="30"/>
          <w:szCs w:val="30"/>
        </w:rPr>
        <w:t>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A52F3A" w:rsidRDefault="006367A0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6367A0">
        <w:rPr>
          <w:rFonts w:ascii="Times New Roman" w:hAnsi="Times New Roman" w:cs="Times New Roman"/>
          <w:b/>
          <w:i/>
          <w:sz w:val="30"/>
          <w:szCs w:val="30"/>
        </w:rPr>
        <w:t>проводить</w:t>
      </w:r>
      <w:r>
        <w:rPr>
          <w:rFonts w:ascii="Times New Roman" w:hAnsi="Times New Roman" w:cs="Times New Roman"/>
          <w:sz w:val="30"/>
          <w:szCs w:val="30"/>
        </w:rPr>
        <w:t xml:space="preserve"> внеочередную</w:t>
      </w:r>
      <w:r w:rsidR="00A52F3A" w:rsidRPr="002520D6">
        <w:rPr>
          <w:rFonts w:ascii="Times New Roman" w:hAnsi="Times New Roman" w:cs="Times New Roman"/>
          <w:sz w:val="30"/>
          <w:szCs w:val="30"/>
        </w:rPr>
        <w:t xml:space="preserve"> проверк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A52F3A" w:rsidRPr="002520D6">
        <w:rPr>
          <w:rFonts w:ascii="Times New Roman" w:hAnsi="Times New Roman" w:cs="Times New Roman"/>
          <w:sz w:val="30"/>
          <w:szCs w:val="30"/>
        </w:rPr>
        <w:t xml:space="preserve">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:rsidR="00A52F3A" w:rsidRDefault="00A52F3A" w:rsidP="00A52F3A">
      <w:pPr>
        <w:rPr>
          <w:rFonts w:ascii="Times New Roman" w:hAnsi="Times New Roman" w:cs="Times New Roman"/>
          <w:sz w:val="30"/>
          <w:szCs w:val="30"/>
        </w:rPr>
      </w:pPr>
      <w:r w:rsidRPr="006367A0">
        <w:rPr>
          <w:rFonts w:ascii="Times New Roman" w:hAnsi="Times New Roman" w:cs="Times New Roman"/>
          <w:b/>
          <w:i/>
          <w:sz w:val="30"/>
          <w:szCs w:val="30"/>
        </w:rPr>
        <w:t>осуществл</w:t>
      </w:r>
      <w:r w:rsidR="006367A0" w:rsidRPr="006367A0">
        <w:rPr>
          <w:rFonts w:ascii="Times New Roman" w:hAnsi="Times New Roman" w:cs="Times New Roman"/>
          <w:b/>
          <w:i/>
          <w:sz w:val="30"/>
          <w:szCs w:val="30"/>
        </w:rPr>
        <w:t>ять</w:t>
      </w:r>
      <w:r w:rsidR="006367A0">
        <w:rPr>
          <w:rFonts w:ascii="Times New Roman" w:hAnsi="Times New Roman" w:cs="Times New Roman"/>
          <w:sz w:val="30"/>
          <w:szCs w:val="30"/>
        </w:rPr>
        <w:t xml:space="preserve"> контроль</w:t>
      </w:r>
      <w:r w:rsidRPr="002520D6">
        <w:rPr>
          <w:rFonts w:ascii="Times New Roman" w:hAnsi="Times New Roman" w:cs="Times New Roman"/>
          <w:sz w:val="30"/>
          <w:szCs w:val="30"/>
        </w:rPr>
        <w:t xml:space="preserve"> за состоянием трудовой и производственной дисциплины, соблюдением работающими требований локальных</w:t>
      </w:r>
      <w:r>
        <w:rPr>
          <w:rFonts w:ascii="Times New Roman" w:hAnsi="Times New Roman" w:cs="Times New Roman"/>
          <w:sz w:val="30"/>
          <w:szCs w:val="30"/>
        </w:rPr>
        <w:t xml:space="preserve"> правовых актов по охране труда;</w:t>
      </w:r>
    </w:p>
    <w:p w:rsidR="00A52F3A" w:rsidRPr="002520D6" w:rsidRDefault="00A52F3A" w:rsidP="00A52F3A">
      <w:pPr>
        <w:rPr>
          <w:rFonts w:ascii="Times New Roman" w:hAnsi="Times New Roman" w:cs="Times New Roman"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исключить</w:t>
      </w:r>
      <w:r w:rsidRPr="002520D6">
        <w:rPr>
          <w:rFonts w:ascii="Times New Roman" w:hAnsi="Times New Roman" w:cs="Times New Roman"/>
          <w:sz w:val="30"/>
          <w:szCs w:val="30"/>
        </w:rPr>
        <w:t xml:space="preserve"> нахождение работников на силосной, сенажной массе в зоне движения транспортных средств и в других неустановленных местах;</w:t>
      </w:r>
    </w:p>
    <w:p w:rsidR="00A52F3A" w:rsidRDefault="00A52F3A" w:rsidP="00A52F3A">
      <w:pPr>
        <w:ind w:firstLine="720"/>
        <w:rPr>
          <w:rFonts w:ascii="Times New Roman" w:hAnsi="Times New Roman" w:cs="Times New Roman"/>
          <w:b/>
          <w:i/>
          <w:sz w:val="30"/>
          <w:szCs w:val="30"/>
        </w:rPr>
      </w:pPr>
      <w:r w:rsidRPr="00A52F3A">
        <w:rPr>
          <w:rFonts w:ascii="Times New Roman" w:hAnsi="Times New Roman" w:cs="Times New Roman"/>
          <w:b/>
          <w:i/>
          <w:sz w:val="30"/>
          <w:szCs w:val="30"/>
        </w:rPr>
        <w:t>не допускать</w:t>
      </w:r>
      <w:r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lastRenderedPageBreak/>
        <w:t>к эксплуатации трактор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2520D6">
        <w:rPr>
          <w:rFonts w:ascii="Times New Roman" w:hAnsi="Times New Roman" w:cs="Times New Roman"/>
          <w:sz w:val="30"/>
          <w:szCs w:val="30"/>
        </w:rPr>
        <w:t>, сельскохозяйственны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520D6">
        <w:rPr>
          <w:rFonts w:ascii="Times New Roman" w:hAnsi="Times New Roman" w:cs="Times New Roman"/>
          <w:sz w:val="30"/>
          <w:szCs w:val="30"/>
        </w:rPr>
        <w:t xml:space="preserve"> машин</w:t>
      </w:r>
      <w:r>
        <w:rPr>
          <w:rFonts w:ascii="Times New Roman" w:hAnsi="Times New Roman" w:cs="Times New Roman"/>
          <w:sz w:val="30"/>
          <w:szCs w:val="30"/>
        </w:rPr>
        <w:t>ы и агрегаты</w:t>
      </w:r>
      <w:r w:rsidRPr="002520D6">
        <w:rPr>
          <w:rFonts w:ascii="Times New Roman" w:hAnsi="Times New Roman" w:cs="Times New Roman"/>
          <w:sz w:val="30"/>
          <w:szCs w:val="30"/>
        </w:rPr>
        <w:t>, не отвечающи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520D6">
        <w:rPr>
          <w:rFonts w:ascii="Times New Roman" w:hAnsi="Times New Roman" w:cs="Times New Roman"/>
          <w:sz w:val="30"/>
          <w:szCs w:val="30"/>
        </w:rPr>
        <w:t xml:space="preserve"> требованиям безопасности, не прошедши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520D6">
        <w:rPr>
          <w:rFonts w:ascii="Times New Roman" w:hAnsi="Times New Roman" w:cs="Times New Roman"/>
          <w:sz w:val="30"/>
          <w:szCs w:val="30"/>
        </w:rPr>
        <w:t xml:space="preserve"> государственный технический осмотр; </w:t>
      </w:r>
    </w:p>
    <w:p w:rsidR="00A52F3A" w:rsidRPr="002520D6" w:rsidRDefault="00A52F3A" w:rsidP="00A52F3A">
      <w:pPr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выполнению работ </w:t>
      </w:r>
      <w:r w:rsidRPr="002520D6">
        <w:rPr>
          <w:rFonts w:ascii="Times New Roman" w:hAnsi="Times New Roman" w:cs="Times New Roman"/>
          <w:sz w:val="30"/>
          <w:szCs w:val="30"/>
        </w:rPr>
        <w:t xml:space="preserve">работников, находящихся в состоянии алкогольного, наркотического и токсического опьянения, </w:t>
      </w:r>
      <w:r>
        <w:rPr>
          <w:rFonts w:ascii="Times New Roman" w:hAnsi="Times New Roman" w:cs="Times New Roman"/>
          <w:sz w:val="30"/>
          <w:szCs w:val="30"/>
        </w:rPr>
        <w:t xml:space="preserve">в болезненном состоянии, </w:t>
      </w:r>
      <w:r w:rsidRPr="002520D6">
        <w:rPr>
          <w:rFonts w:ascii="Times New Roman" w:hAnsi="Times New Roman" w:cs="Times New Roman"/>
          <w:sz w:val="30"/>
          <w:szCs w:val="30"/>
        </w:rPr>
        <w:t xml:space="preserve">не прошедших в установленном порядке медицинский осмотр, обучение, инструктаж и проверку </w:t>
      </w:r>
      <w:r>
        <w:rPr>
          <w:rFonts w:ascii="Times New Roman" w:hAnsi="Times New Roman" w:cs="Times New Roman"/>
          <w:sz w:val="30"/>
          <w:szCs w:val="30"/>
        </w:rPr>
        <w:t>знаний по вопросам охраны труда.</w:t>
      </w:r>
    </w:p>
    <w:p w:rsidR="00CA030B" w:rsidRPr="0097188A" w:rsidRDefault="00CA030B" w:rsidP="00CA030B">
      <w:pPr>
        <w:pStyle w:val="ae"/>
        <w:ind w:firstLine="709"/>
        <w:rPr>
          <w:b/>
          <w:u w:val="single"/>
        </w:rPr>
      </w:pPr>
      <w:r w:rsidRPr="0097188A">
        <w:rPr>
          <w:b/>
          <w:u w:val="single"/>
        </w:rPr>
        <w:t>ПОЖАРНАЯ БЕЗОПАНОСТЬ.</w:t>
      </w:r>
    </w:p>
    <w:p w:rsidR="00CA030B" w:rsidRDefault="00CA030B" w:rsidP="00CA030B">
      <w:pPr>
        <w:rPr>
          <w:rFonts w:ascii="Times New Roman" w:hAnsi="Times New Roman" w:cs="Times New Roman"/>
          <w:sz w:val="30"/>
          <w:szCs w:val="30"/>
        </w:rPr>
      </w:pPr>
      <w:r w:rsidRPr="00F27664">
        <w:rPr>
          <w:rFonts w:ascii="Times New Roman" w:hAnsi="Times New Roman" w:cs="Times New Roman"/>
          <w:sz w:val="30"/>
          <w:szCs w:val="30"/>
        </w:rPr>
        <w:t xml:space="preserve">В сельскохозяйственных организациях в </w:t>
      </w:r>
      <w:r>
        <w:rPr>
          <w:rFonts w:ascii="Times New Roman" w:hAnsi="Times New Roman" w:cs="Times New Roman"/>
          <w:sz w:val="30"/>
          <w:szCs w:val="30"/>
        </w:rPr>
        <w:t>2021</w:t>
      </w:r>
      <w:r w:rsidRPr="00F27664">
        <w:rPr>
          <w:rFonts w:ascii="Times New Roman" w:hAnsi="Times New Roman" w:cs="Times New Roman"/>
          <w:sz w:val="30"/>
          <w:szCs w:val="30"/>
        </w:rPr>
        <w:t xml:space="preserve"> году </w:t>
      </w:r>
      <w:r>
        <w:rPr>
          <w:rFonts w:ascii="Times New Roman" w:hAnsi="Times New Roman" w:cs="Times New Roman"/>
          <w:sz w:val="30"/>
          <w:szCs w:val="30"/>
        </w:rPr>
        <w:t>в период проведения заготовки кормов уничтожено 1</w:t>
      </w:r>
      <w:r w:rsidR="00332D1C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кормоуборочных комбайнов,</w:t>
      </w:r>
      <w:r w:rsidR="005865D7">
        <w:rPr>
          <w:rFonts w:ascii="Times New Roman" w:hAnsi="Times New Roman" w:cs="Times New Roman"/>
          <w:sz w:val="30"/>
          <w:szCs w:val="30"/>
        </w:rPr>
        <w:t xml:space="preserve"> из них: 2 </w:t>
      </w:r>
      <w:r w:rsidR="005865D7">
        <w:rPr>
          <w:rFonts w:ascii="Times New Roman" w:hAnsi="Times New Roman" w:cs="Times New Roman"/>
          <w:sz w:val="30"/>
          <w:szCs w:val="30"/>
        </w:rPr>
        <w:softHyphen/>
      </w:r>
      <w:r w:rsidR="005865D7">
        <w:rPr>
          <w:rFonts w:ascii="Times New Roman" w:hAnsi="Times New Roman" w:cs="Times New Roman"/>
          <w:sz w:val="30"/>
          <w:szCs w:val="30"/>
        </w:rPr>
        <w:softHyphen/>
        <w:t xml:space="preserve">- Брестская, 4 – Витебская,  2 – Гомельская, 1 –Гродненская и 5 – Минская область. </w:t>
      </w:r>
    </w:p>
    <w:p w:rsidR="00533436" w:rsidRPr="005865D7" w:rsidRDefault="00533436" w:rsidP="00CA030B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21.05.2021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10-47 в ОАО «Осиповичи» Дрогичинского района Брестской области на поле произошло возгорание кормоуборочного комбайна КВК-800 (2013 г.в.). </w:t>
      </w:r>
      <w:r w:rsidR="0023112C" w:rsidRPr="005865D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3112C"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="0023112C" w:rsidRPr="005865D7">
        <w:rPr>
          <w:rFonts w:ascii="Times New Roman" w:hAnsi="Times New Roman" w:cs="Times New Roman"/>
          <w:i/>
          <w:sz w:val="30"/>
          <w:szCs w:val="30"/>
        </w:rPr>
        <w:t xml:space="preserve"> – короткое замыкание электропроводки;</w:t>
      </w:r>
    </w:p>
    <w:p w:rsidR="0023112C" w:rsidRPr="005865D7" w:rsidRDefault="0023112C" w:rsidP="00CA030B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29.05.2021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15-35 в ОАО «Решающий» Солигорского района Минской области на поле произошло возгорание кормоуборочного комбайна </w:t>
      </w:r>
      <w:r w:rsidRPr="005865D7">
        <w:rPr>
          <w:rFonts w:ascii="Times New Roman" w:hAnsi="Times New Roman" w:cs="Times New Roman"/>
          <w:i/>
          <w:sz w:val="30"/>
          <w:szCs w:val="30"/>
          <w:lang w:val="en-US"/>
        </w:rPr>
        <w:t>NEW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865D7">
        <w:rPr>
          <w:rFonts w:ascii="Times New Roman" w:hAnsi="Times New Roman" w:cs="Times New Roman"/>
          <w:i/>
          <w:sz w:val="30"/>
          <w:szCs w:val="30"/>
          <w:lang w:val="en-US"/>
        </w:rPr>
        <w:t>HOLLAND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865D7">
        <w:rPr>
          <w:rFonts w:ascii="Times New Roman" w:hAnsi="Times New Roman" w:cs="Times New Roman"/>
          <w:i/>
          <w:sz w:val="30"/>
          <w:szCs w:val="30"/>
          <w:lang w:val="en-US"/>
        </w:rPr>
        <w:t>FR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9060 (2010 г.в.).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попадание топлива на нагретые элеме</w:t>
      </w:r>
      <w:r w:rsidR="005865D7">
        <w:rPr>
          <w:rFonts w:ascii="Times New Roman" w:hAnsi="Times New Roman" w:cs="Times New Roman"/>
          <w:i/>
          <w:sz w:val="30"/>
          <w:szCs w:val="30"/>
        </w:rPr>
        <w:t>нты выхлопной системы вследствие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повреждения топливной магистрали;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02.06.2021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13-00 в КСУП «Туринское» Пуховичского района Минской области на поле произошло возгорание кормоуборочного комбайна КВК-800 (2013 г.в.).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067AB2" w:rsidRPr="005865D7">
        <w:rPr>
          <w:rFonts w:ascii="Times New Roman" w:hAnsi="Times New Roman" w:cs="Times New Roman"/>
          <w:i/>
          <w:sz w:val="30"/>
          <w:szCs w:val="30"/>
        </w:rPr>
        <w:t>забивание технологического тракта в районе ускорителя выброса (отсутствие болтов в основании силосопровода, деформация приемной камеры)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15.06.2021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15-28 в ОАО «Заостровечье» Клецкого района Минской области на поле произошло возгорание кормоуборочного комбайна КВК-800 (2013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1403B5">
        <w:rPr>
          <w:rFonts w:ascii="Times New Roman" w:hAnsi="Times New Roman" w:cs="Times New Roman"/>
          <w:i/>
          <w:sz w:val="30"/>
          <w:szCs w:val="30"/>
        </w:rPr>
        <w:t xml:space="preserve">несанкционированное </w:t>
      </w:r>
      <w:r w:rsidR="00146B50" w:rsidRPr="005865D7">
        <w:rPr>
          <w:rFonts w:ascii="Times New Roman" w:hAnsi="Times New Roman" w:cs="Times New Roman"/>
          <w:i/>
          <w:sz w:val="30"/>
          <w:szCs w:val="30"/>
        </w:rPr>
        <w:t>внесение изменений в топливную систему, из-за чего произошёл срыв резинового рукава с обрезанной металлической трубки топливоподачи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17.06.2021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17-40 в ОАО «Лепельагросервис» Лепельского района Витебской области на поле произошло возгорание кормоуборочного комбайна КВК-800 (2010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</w:t>
      </w:r>
      <w:r w:rsidR="007A5EB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67AB2" w:rsidRPr="005865D7">
        <w:rPr>
          <w:rFonts w:ascii="Times New Roman" w:hAnsi="Times New Roman" w:cs="Times New Roman"/>
          <w:i/>
          <w:sz w:val="30"/>
          <w:szCs w:val="30"/>
        </w:rPr>
        <w:t>забивани</w:t>
      </w:r>
      <w:r w:rsidR="007A5EBB">
        <w:rPr>
          <w:rFonts w:ascii="Times New Roman" w:hAnsi="Times New Roman" w:cs="Times New Roman"/>
          <w:i/>
          <w:sz w:val="30"/>
          <w:szCs w:val="30"/>
        </w:rPr>
        <w:t>е</w:t>
      </w:r>
      <w:r w:rsidR="00067AB2" w:rsidRPr="005865D7">
        <w:rPr>
          <w:rFonts w:ascii="Times New Roman" w:hAnsi="Times New Roman" w:cs="Times New Roman"/>
          <w:i/>
          <w:sz w:val="30"/>
          <w:szCs w:val="30"/>
        </w:rPr>
        <w:t xml:space="preserve"> растительной массой витков сильфона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18.06.2021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17-50 в ОАО «Яновица-агро» Поставского района Витебской области на поле произошло возгорание кормоуборочного комбайна КВК-800 (2010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</w:t>
      </w:r>
      <w:r w:rsidR="003F26CA" w:rsidRPr="005865D7">
        <w:rPr>
          <w:rFonts w:ascii="Times New Roman" w:hAnsi="Times New Roman" w:cs="Times New Roman"/>
          <w:i/>
          <w:sz w:val="30"/>
          <w:szCs w:val="30"/>
        </w:rPr>
        <w:t xml:space="preserve"> скопление сухой массы в зоне раскалённых частей двигателя из-за несвоевременного проведения ТО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19.06.2021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17-27 в КСУП «Колпень-Агро» Лоевского района Гомельской области на поле произошло возгорание кормоуборочного </w:t>
      </w:r>
      <w:r w:rsidRPr="005865D7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комбайна КВК-800 (2012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146B50" w:rsidRPr="005865D7">
        <w:rPr>
          <w:rFonts w:ascii="Times New Roman" w:hAnsi="Times New Roman" w:cs="Times New Roman"/>
          <w:i/>
          <w:sz w:val="30"/>
          <w:szCs w:val="30"/>
        </w:rPr>
        <w:t>несанкционированное изменение конструкции силового провода подключения аккумуляторной батареи, установка перемычки в электрической цепи и попадание топлива на цилиндры выпускного коллектора из трубки слива топлива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23112C" w:rsidRPr="005865D7" w:rsidRDefault="0023112C" w:rsidP="0023112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21.06.2021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16-00 в ОАО «Погостский» Березинского района Минской области на поле произошло возгорание кормоуборочного комбайна КВК-800-55 (2019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нарушение правил 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эксплуатации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не проведен</w:t>
      </w:r>
      <w:r w:rsidR="0062494F">
        <w:rPr>
          <w:rFonts w:ascii="Times New Roman" w:hAnsi="Times New Roman" w:cs="Times New Roman"/>
          <w:i/>
          <w:sz w:val="30"/>
          <w:szCs w:val="30"/>
        </w:rPr>
        <w:t>о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 xml:space="preserve"> ЕТО, ТО</w:t>
      </w:r>
      <w:r w:rsidR="00A747E2">
        <w:rPr>
          <w:rFonts w:ascii="Times New Roman" w:hAnsi="Times New Roman" w:cs="Times New Roman"/>
          <w:i/>
          <w:sz w:val="30"/>
          <w:szCs w:val="30"/>
        </w:rPr>
        <w:t>)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 xml:space="preserve">, что привело к </w:t>
      </w:r>
      <w:r w:rsidRPr="005865D7">
        <w:rPr>
          <w:rFonts w:ascii="Times New Roman" w:hAnsi="Times New Roman" w:cs="Times New Roman"/>
          <w:i/>
          <w:sz w:val="30"/>
          <w:szCs w:val="30"/>
        </w:rPr>
        <w:t>разрушени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ю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подшипника на ролике, 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в результате произошел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разогрев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,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искрени</w:t>
      </w:r>
      <w:r w:rsidR="00C651FD" w:rsidRPr="005865D7">
        <w:rPr>
          <w:rFonts w:ascii="Times New Roman" w:hAnsi="Times New Roman" w:cs="Times New Roman"/>
          <w:i/>
          <w:sz w:val="30"/>
          <w:szCs w:val="30"/>
        </w:rPr>
        <w:t>е и возгорание в районе электрического шкафа при наличии сильной загрязненности пожнивными остатками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B63E28" w:rsidRPr="005865D7" w:rsidRDefault="00B63E28" w:rsidP="00B63E28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22.06.2021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15-37 в КСУП «Першаи-2014» Воложинского района Минской области на поле произошло возгорание кормоуборочного комбайна КВК-800 (2013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</w:t>
      </w:r>
      <w:r w:rsidR="000C14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865D7">
        <w:rPr>
          <w:rFonts w:ascii="Times New Roman" w:hAnsi="Times New Roman" w:cs="Times New Roman"/>
          <w:i/>
          <w:sz w:val="30"/>
          <w:szCs w:val="30"/>
        </w:rPr>
        <w:t>несанкционированные изменения в систем</w:t>
      </w:r>
      <w:r w:rsidR="000C149B">
        <w:rPr>
          <w:rFonts w:ascii="Times New Roman" w:hAnsi="Times New Roman" w:cs="Times New Roman"/>
          <w:i/>
          <w:sz w:val="30"/>
          <w:szCs w:val="30"/>
        </w:rPr>
        <w:t>е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смазки главного привода, что привело к срыву штуцера с трубки и попаданию масла на коллектор двигателя;</w:t>
      </w:r>
    </w:p>
    <w:p w:rsidR="00B63E28" w:rsidRPr="005865D7" w:rsidRDefault="00B63E28" w:rsidP="00B63E28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01.07.2021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9-58 в СДРУП «Свитязь» Новогрудского района Гродненской области на поле произошло возгорание кормоуборочного комбайна КВК-800 (2012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короткое замыкание электропроводки;</w:t>
      </w:r>
    </w:p>
    <w:p w:rsidR="00067AB2" w:rsidRPr="005865D7" w:rsidRDefault="00067AB2" w:rsidP="00B63E28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05.07.2021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11-12 в ОАО «Люденевичи» Житковичского района Гомельской области на поле произошло возгорание кормоуборочного комбайна КВК-800 (2019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</w:t>
      </w:r>
      <w:r w:rsidR="00C00DCD" w:rsidRPr="005865D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разрушение крестовины карданного вала привело к возгоранию </w:t>
      </w:r>
      <w:r w:rsidR="0062494F">
        <w:rPr>
          <w:rFonts w:ascii="Times New Roman" w:hAnsi="Times New Roman" w:cs="Times New Roman"/>
          <w:i/>
          <w:sz w:val="30"/>
          <w:szCs w:val="30"/>
        </w:rPr>
        <w:t xml:space="preserve">растительной </w:t>
      </w:r>
      <w:r w:rsidRPr="005865D7">
        <w:rPr>
          <w:rFonts w:ascii="Times New Roman" w:hAnsi="Times New Roman" w:cs="Times New Roman"/>
          <w:i/>
          <w:sz w:val="30"/>
          <w:szCs w:val="30"/>
        </w:rPr>
        <w:t>массы, находящейся в питающем аппарате</w:t>
      </w:r>
      <w:r w:rsidR="00332D1C" w:rsidRPr="005865D7">
        <w:rPr>
          <w:rFonts w:ascii="Times New Roman" w:hAnsi="Times New Roman" w:cs="Times New Roman"/>
          <w:i/>
          <w:sz w:val="30"/>
          <w:szCs w:val="30"/>
        </w:rPr>
        <w:t xml:space="preserve"> (не проведено ТО);</w:t>
      </w:r>
    </w:p>
    <w:p w:rsidR="00B63E28" w:rsidRPr="005865D7" w:rsidRDefault="00B63E28" w:rsidP="00B63E28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08.07.2021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12-10 в СПК «Милейки» Ивацевичского района Брестской области на поле произошло возгорание кормоуборочного комбайна КВК-800 (2013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146B50" w:rsidRPr="005865D7">
        <w:rPr>
          <w:rFonts w:ascii="Times New Roman" w:hAnsi="Times New Roman" w:cs="Times New Roman"/>
          <w:i/>
          <w:sz w:val="30"/>
          <w:szCs w:val="30"/>
        </w:rPr>
        <w:t>изменение</w:t>
      </w:r>
      <w:r w:rsidR="00AF000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46B50" w:rsidRPr="005865D7">
        <w:rPr>
          <w:rFonts w:ascii="Times New Roman" w:hAnsi="Times New Roman" w:cs="Times New Roman"/>
          <w:i/>
          <w:sz w:val="30"/>
          <w:szCs w:val="30"/>
        </w:rPr>
        <w:t>установки трубки смазки подвода масла к главному приводу (отсутствовало фланцевое и дроссельное соединен</w:t>
      </w:r>
      <w:r w:rsidR="00067AB2" w:rsidRPr="005865D7">
        <w:rPr>
          <w:rFonts w:ascii="Times New Roman" w:hAnsi="Times New Roman" w:cs="Times New Roman"/>
          <w:i/>
          <w:sz w:val="30"/>
          <w:szCs w:val="30"/>
        </w:rPr>
        <w:t>ие</w:t>
      </w:r>
      <w:r w:rsidR="00146B50" w:rsidRPr="005865D7">
        <w:rPr>
          <w:rFonts w:ascii="Times New Roman" w:hAnsi="Times New Roman" w:cs="Times New Roman"/>
          <w:i/>
          <w:sz w:val="30"/>
          <w:szCs w:val="30"/>
        </w:rPr>
        <w:t xml:space="preserve"> от главной масляной магистрали) привело к разбрызгиванию масла и возгоранию</w:t>
      </w:r>
      <w:r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B63E28" w:rsidRPr="005865D7" w:rsidRDefault="00B63E28" w:rsidP="00B63E28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14.07.2021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11-40 в УП «Вядерево» Бешенковичского района Витебской области на поле произошло возгорание кормоуборочного комбайна КВК-800 (2011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067AB2" w:rsidRPr="005865D7">
        <w:rPr>
          <w:rFonts w:ascii="Times New Roman" w:hAnsi="Times New Roman" w:cs="Times New Roman"/>
          <w:i/>
          <w:sz w:val="30"/>
          <w:szCs w:val="30"/>
        </w:rPr>
        <w:t>несанкционированное изменение топливной системы привело к срыву топливного рукава и попаданию топлива на коллектор (применение металлических трубок без завальцованных кромок, резиновых шлангов и хомутов, не соответствующих конструкторской документации)</w:t>
      </w:r>
      <w:r w:rsidR="00332D1C" w:rsidRPr="005865D7">
        <w:rPr>
          <w:rFonts w:ascii="Times New Roman" w:hAnsi="Times New Roman" w:cs="Times New Roman"/>
          <w:i/>
          <w:sz w:val="30"/>
          <w:szCs w:val="30"/>
        </w:rPr>
        <w:t>;</w:t>
      </w:r>
    </w:p>
    <w:p w:rsidR="00332D1C" w:rsidRPr="005865D7" w:rsidRDefault="00332D1C" w:rsidP="00332D1C">
      <w:pPr>
        <w:rPr>
          <w:rFonts w:ascii="Times New Roman" w:hAnsi="Times New Roman" w:cs="Times New Roman"/>
          <w:i/>
          <w:sz w:val="30"/>
          <w:szCs w:val="30"/>
        </w:rPr>
      </w:pPr>
      <w:r w:rsidRPr="005865D7">
        <w:rPr>
          <w:rFonts w:ascii="Times New Roman" w:hAnsi="Times New Roman" w:cs="Times New Roman"/>
          <w:b/>
          <w:i/>
          <w:sz w:val="30"/>
          <w:szCs w:val="30"/>
        </w:rPr>
        <w:t>06.09.2021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в 13-00 в УПП «Ужица-Агро» Верхнедвинского района Витебской области на поле произошло возгорание кормоуборочного комбайна КВК-800 (2011 г.в.).  </w:t>
      </w:r>
      <w:r w:rsidRPr="005865D7">
        <w:rPr>
          <w:rFonts w:ascii="Times New Roman" w:hAnsi="Times New Roman" w:cs="Times New Roman"/>
          <w:b/>
          <w:i/>
          <w:sz w:val="30"/>
          <w:szCs w:val="30"/>
        </w:rPr>
        <w:t>Причина</w:t>
      </w:r>
      <w:r w:rsidRPr="005865D7">
        <w:rPr>
          <w:rFonts w:ascii="Times New Roman" w:hAnsi="Times New Roman" w:cs="Times New Roman"/>
          <w:i/>
          <w:sz w:val="30"/>
          <w:szCs w:val="30"/>
        </w:rPr>
        <w:t xml:space="preserve"> – нарушение установки АКБ в </w:t>
      </w:r>
      <w:r w:rsidRPr="005865D7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аккумуляторный ящик, что привело к перетиранию изоляции силовых электрожгутов и впоследствии к короткому замыканию. </w:t>
      </w:r>
    </w:p>
    <w:p w:rsidR="008D7D89" w:rsidRDefault="008D7D89" w:rsidP="008D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343434"/>
          <w:sz w:val="30"/>
          <w:szCs w:val="30"/>
          <w:shd w:val="clear" w:color="auto" w:fill="FFFFFF"/>
        </w:rPr>
        <w:t>В</w:t>
      </w:r>
      <w:r w:rsidRPr="008D7D89">
        <w:rPr>
          <w:rFonts w:ascii="Times New Roman" w:hAnsi="Times New Roman" w:cs="Times New Roman"/>
          <w:sz w:val="30"/>
          <w:szCs w:val="30"/>
        </w:rPr>
        <w:t xml:space="preserve">  целях предупреждения пожаров </w:t>
      </w:r>
      <w:r>
        <w:rPr>
          <w:rFonts w:ascii="Times New Roman" w:hAnsi="Times New Roman" w:cs="Times New Roman"/>
          <w:sz w:val="30"/>
          <w:szCs w:val="30"/>
        </w:rPr>
        <w:t xml:space="preserve">при проведении работ по заготовке кормов </w:t>
      </w:r>
      <w:r w:rsidRPr="008D7D89">
        <w:rPr>
          <w:rFonts w:ascii="Times New Roman" w:hAnsi="Times New Roman" w:cs="Times New Roman"/>
          <w:b/>
          <w:sz w:val="30"/>
          <w:szCs w:val="30"/>
          <w:u w:val="single"/>
        </w:rPr>
        <w:t>необходимо</w:t>
      </w:r>
      <w:r w:rsidRPr="008D7D89">
        <w:rPr>
          <w:rFonts w:ascii="Times New Roman" w:hAnsi="Times New Roman" w:cs="Times New Roman"/>
          <w:sz w:val="30"/>
          <w:szCs w:val="30"/>
        </w:rPr>
        <w:t>:</w:t>
      </w:r>
    </w:p>
    <w:p w:rsidR="008D7D89" w:rsidRDefault="008D7D89" w:rsidP="008D7D89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Комитетам по сельскому хозяйству и продовольствию, республиканским объединениям:</w:t>
      </w:r>
    </w:p>
    <w:p w:rsidR="008D7D89" w:rsidRPr="008D7D89" w:rsidRDefault="008D7D89" w:rsidP="008D7D89">
      <w:pPr>
        <w:ind w:firstLine="720"/>
        <w:rPr>
          <w:rFonts w:ascii="Times New Roman" w:hAnsi="Times New Roman" w:cs="Times New Roman"/>
          <w:b/>
          <w:i/>
          <w:sz w:val="30"/>
          <w:szCs w:val="30"/>
        </w:rPr>
      </w:pPr>
      <w:r w:rsidRPr="008D7D89">
        <w:rPr>
          <w:rFonts w:ascii="Times New Roman" w:hAnsi="Times New Roman" w:cs="Times New Roman"/>
          <w:b/>
          <w:i/>
          <w:sz w:val="30"/>
          <w:szCs w:val="30"/>
        </w:rPr>
        <w:t>обеспечить:</w:t>
      </w:r>
    </w:p>
    <w:p w:rsidR="008D7D89" w:rsidRPr="008D7D89" w:rsidRDefault="008D7D89" w:rsidP="008D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D89">
        <w:rPr>
          <w:rFonts w:ascii="Times New Roman" w:hAnsi="Times New Roman" w:cs="Times New Roman"/>
          <w:sz w:val="30"/>
          <w:szCs w:val="30"/>
        </w:rPr>
        <w:t>контроль за соблюдением в подчиненных (входящих в состав)  и расположенных на подведомственной территории организациях</w:t>
      </w:r>
      <w:r w:rsidR="005E2111">
        <w:rPr>
          <w:rFonts w:ascii="Times New Roman" w:hAnsi="Times New Roman" w:cs="Times New Roman"/>
          <w:sz w:val="30"/>
          <w:szCs w:val="30"/>
        </w:rPr>
        <w:t xml:space="preserve"> (далее – подчиненных организаций)</w:t>
      </w:r>
      <w:r w:rsidRPr="008D7D89">
        <w:rPr>
          <w:rFonts w:ascii="Times New Roman" w:hAnsi="Times New Roman" w:cs="Times New Roman"/>
          <w:sz w:val="30"/>
          <w:szCs w:val="30"/>
        </w:rPr>
        <w:t xml:space="preserve"> требований пожарной безопасности;</w:t>
      </w:r>
    </w:p>
    <w:p w:rsidR="008D7D89" w:rsidRDefault="008D7D89" w:rsidP="008D7D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D7D89">
        <w:rPr>
          <w:color w:val="000000"/>
          <w:sz w:val="30"/>
          <w:szCs w:val="30"/>
        </w:rPr>
        <w:t xml:space="preserve">повышение квалификации руководителей и должностных лиц </w:t>
      </w:r>
      <w:r w:rsidRPr="008D7D89">
        <w:rPr>
          <w:sz w:val="30"/>
          <w:szCs w:val="30"/>
        </w:rPr>
        <w:t>подчиненных организаций</w:t>
      </w:r>
      <w:r w:rsidRPr="008D7D89">
        <w:rPr>
          <w:color w:val="000000"/>
          <w:sz w:val="30"/>
          <w:szCs w:val="30"/>
        </w:rPr>
        <w:t xml:space="preserve"> по вопросам охраны труда и пожарной безопасности; </w:t>
      </w:r>
    </w:p>
    <w:p w:rsidR="008D7D89" w:rsidRPr="008D7D89" w:rsidRDefault="008D7D89" w:rsidP="008D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D7D89">
        <w:rPr>
          <w:rFonts w:ascii="Times New Roman" w:hAnsi="Times New Roman" w:cs="Times New Roman"/>
          <w:b/>
          <w:i/>
          <w:sz w:val="30"/>
          <w:szCs w:val="30"/>
        </w:rPr>
        <w:t>проводить</w:t>
      </w:r>
      <w:r w:rsidRPr="008D7D89">
        <w:rPr>
          <w:rFonts w:ascii="Times New Roman" w:hAnsi="Times New Roman" w:cs="Times New Roman"/>
          <w:sz w:val="30"/>
          <w:szCs w:val="30"/>
        </w:rPr>
        <w:t xml:space="preserve"> служебные проверки (расследования) обстоятельств и причин чрезвычайных ситуаций (возгораний, пожаров, инцидентов и т.п.) с оформлением соответствующих материалов по каждому факту </w:t>
      </w:r>
      <w:r>
        <w:rPr>
          <w:rFonts w:ascii="Times New Roman" w:hAnsi="Times New Roman" w:cs="Times New Roman"/>
          <w:sz w:val="30"/>
          <w:szCs w:val="30"/>
        </w:rPr>
        <w:t>их возникновения.</w:t>
      </w:r>
    </w:p>
    <w:p w:rsidR="008D7D89" w:rsidRPr="002520D6" w:rsidRDefault="008D7D89" w:rsidP="008D7D89">
      <w:pPr>
        <w:rPr>
          <w:rFonts w:ascii="Times New Roman" w:hAnsi="Times New Roman" w:cs="Times New Roman"/>
          <w:sz w:val="30"/>
          <w:szCs w:val="30"/>
        </w:rPr>
      </w:pPr>
      <w:r w:rsidRPr="002520D6">
        <w:rPr>
          <w:rFonts w:ascii="Times New Roman" w:hAnsi="Times New Roman" w:cs="Times New Roman"/>
          <w:sz w:val="30"/>
          <w:szCs w:val="30"/>
        </w:rPr>
        <w:t>2. Руководителям и специалистам организаций:</w:t>
      </w:r>
    </w:p>
    <w:p w:rsidR="008D7D89" w:rsidRPr="008D7D89" w:rsidRDefault="008D7D89" w:rsidP="008D7D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7D89">
        <w:rPr>
          <w:rFonts w:ascii="Times New Roman" w:hAnsi="Times New Roman" w:cs="Times New Roman"/>
          <w:b/>
          <w:i/>
          <w:sz w:val="30"/>
          <w:szCs w:val="30"/>
        </w:rPr>
        <w:t>обеспечить:</w:t>
      </w:r>
    </w:p>
    <w:p w:rsidR="008D7D89" w:rsidRPr="008D7D89" w:rsidRDefault="008D7D89" w:rsidP="008D7D89">
      <w:pPr>
        <w:pStyle w:val="af0"/>
        <w:tabs>
          <w:tab w:val="left" w:pos="993"/>
        </w:tabs>
        <w:ind w:firstLine="709"/>
        <w:jc w:val="both"/>
        <w:rPr>
          <w:color w:val="000000"/>
          <w:szCs w:val="30"/>
        </w:rPr>
      </w:pPr>
      <w:r w:rsidRPr="008D7D89">
        <w:rPr>
          <w:bCs/>
          <w:iCs/>
          <w:color w:val="000000"/>
          <w:szCs w:val="30"/>
        </w:rPr>
        <w:t>с</w:t>
      </w:r>
      <w:r w:rsidRPr="008D7D89">
        <w:rPr>
          <w:color w:val="000000"/>
          <w:szCs w:val="30"/>
        </w:rPr>
        <w:t>облюдение требований пожарной безопасности в помещениях, предназначенных для хранения зерна, а также при складировании грубых кормо</w:t>
      </w:r>
      <w:r>
        <w:rPr>
          <w:color w:val="000000"/>
          <w:szCs w:val="30"/>
        </w:rPr>
        <w:t>в (выделить отдельную площадку)</w:t>
      </w:r>
      <w:r w:rsidRPr="008D7D89">
        <w:rPr>
          <w:color w:val="000000"/>
          <w:szCs w:val="30"/>
        </w:rPr>
        <w:t>;</w:t>
      </w:r>
    </w:p>
    <w:p w:rsidR="008D7D89" w:rsidRPr="008D7D89" w:rsidRDefault="008D7D89" w:rsidP="008D7D89">
      <w:pPr>
        <w:pStyle w:val="af0"/>
        <w:ind w:firstLine="709"/>
        <w:jc w:val="both"/>
        <w:rPr>
          <w:bCs/>
          <w:iCs/>
          <w:color w:val="000000"/>
          <w:spacing w:val="5"/>
          <w:szCs w:val="30"/>
        </w:rPr>
      </w:pPr>
      <w:r w:rsidRPr="008D7D89">
        <w:rPr>
          <w:bCs/>
          <w:iCs/>
          <w:color w:val="000000"/>
          <w:spacing w:val="8"/>
          <w:szCs w:val="30"/>
        </w:rPr>
        <w:t xml:space="preserve">контроль за техническим состоянием машин и механизмов (своевременно устранять подтекания топлива и масла в </w:t>
      </w:r>
      <w:r w:rsidRPr="008D7D89">
        <w:rPr>
          <w:bCs/>
          <w:iCs/>
          <w:color w:val="000000"/>
          <w:spacing w:val="4"/>
          <w:szCs w:val="30"/>
        </w:rPr>
        <w:t>системе питания, смазки, в соединениях гидроаппаратуры;</w:t>
      </w:r>
      <w:r w:rsidRPr="008D7D89">
        <w:rPr>
          <w:bCs/>
          <w:iCs/>
          <w:color w:val="000000"/>
          <w:spacing w:val="8"/>
          <w:szCs w:val="30"/>
        </w:rPr>
        <w:t xml:space="preserve"> регулярно производить очистку от накопившихся растительных остатков на </w:t>
      </w:r>
      <w:r w:rsidRPr="008D7D89">
        <w:rPr>
          <w:bCs/>
          <w:iCs/>
          <w:color w:val="000000"/>
          <w:spacing w:val="11"/>
          <w:szCs w:val="30"/>
        </w:rPr>
        <w:t xml:space="preserve">вращающихся валах и </w:t>
      </w:r>
      <w:r w:rsidRPr="008D7D89">
        <w:rPr>
          <w:bCs/>
          <w:iCs/>
          <w:color w:val="000000"/>
          <w:spacing w:val="1"/>
          <w:szCs w:val="30"/>
        </w:rPr>
        <w:t xml:space="preserve">механизмах </w:t>
      </w:r>
      <w:r w:rsidRPr="008D7D89">
        <w:rPr>
          <w:bCs/>
          <w:iCs/>
          <w:color w:val="000000"/>
          <w:spacing w:val="4"/>
          <w:szCs w:val="30"/>
        </w:rPr>
        <w:t xml:space="preserve">и искрогасителей от нагара; </w:t>
      </w:r>
      <w:r w:rsidRPr="008D7D89">
        <w:rPr>
          <w:bCs/>
          <w:iCs/>
          <w:color w:val="000000"/>
          <w:spacing w:val="3"/>
          <w:szCs w:val="30"/>
        </w:rPr>
        <w:t xml:space="preserve">ежедневно производить обдув систем и агрегатов машин воздухом, а </w:t>
      </w:r>
      <w:r w:rsidRPr="008D7D89">
        <w:rPr>
          <w:bCs/>
          <w:iCs/>
          <w:color w:val="000000"/>
          <w:spacing w:val="5"/>
          <w:szCs w:val="30"/>
        </w:rPr>
        <w:t>также осуществлять их механическую чистку);</w:t>
      </w:r>
    </w:p>
    <w:p w:rsidR="008D7D89" w:rsidRPr="008D7D89" w:rsidRDefault="008D7D89" w:rsidP="008D7D89">
      <w:pPr>
        <w:rPr>
          <w:rFonts w:ascii="Times New Roman" w:hAnsi="Times New Roman" w:cs="Times New Roman"/>
          <w:sz w:val="30"/>
          <w:szCs w:val="30"/>
        </w:rPr>
      </w:pPr>
      <w:r w:rsidRPr="008D7D89">
        <w:rPr>
          <w:rFonts w:ascii="Times New Roman" w:hAnsi="Times New Roman" w:cs="Times New Roman"/>
          <w:sz w:val="30"/>
          <w:szCs w:val="30"/>
        </w:rPr>
        <w:t>устройство молниеотводов для противопожарной защиты животноводческих ферм;</w:t>
      </w:r>
    </w:p>
    <w:p w:rsidR="008D7D89" w:rsidRPr="008D7D89" w:rsidRDefault="008D7D89" w:rsidP="008D7D89">
      <w:pPr>
        <w:pStyle w:val="af0"/>
        <w:tabs>
          <w:tab w:val="left" w:pos="1134"/>
        </w:tabs>
        <w:ind w:firstLine="709"/>
        <w:jc w:val="both"/>
        <w:rPr>
          <w:color w:val="000000"/>
          <w:szCs w:val="30"/>
        </w:rPr>
      </w:pPr>
      <w:r w:rsidRPr="008D7D89">
        <w:rPr>
          <w:b/>
          <w:bCs/>
          <w:i/>
          <w:iCs/>
          <w:color w:val="000000"/>
          <w:spacing w:val="4"/>
          <w:szCs w:val="30"/>
        </w:rPr>
        <w:t>уделить</w:t>
      </w:r>
      <w:r w:rsidRPr="008D7D89">
        <w:rPr>
          <w:bCs/>
          <w:iCs/>
          <w:color w:val="000000"/>
          <w:spacing w:val="4"/>
          <w:szCs w:val="30"/>
        </w:rPr>
        <w:t xml:space="preserve"> </w:t>
      </w:r>
      <w:r w:rsidRPr="008D7D89">
        <w:rPr>
          <w:color w:val="000000"/>
          <w:szCs w:val="30"/>
        </w:rPr>
        <w:t>особое внимание соблюдению противопожарного режима (</w:t>
      </w:r>
      <w:r w:rsidR="00144842">
        <w:rPr>
          <w:color w:val="000000"/>
          <w:szCs w:val="30"/>
        </w:rPr>
        <w:t>своевременная очистка территорий и агрегатов, замена</w:t>
      </w:r>
      <w:r w:rsidRPr="008D7D89">
        <w:rPr>
          <w:color w:val="000000"/>
          <w:szCs w:val="30"/>
        </w:rPr>
        <w:t xml:space="preserve"> неисправного инвентаря, </w:t>
      </w:r>
      <w:r w:rsidR="00144842">
        <w:rPr>
          <w:color w:val="000000"/>
          <w:szCs w:val="30"/>
        </w:rPr>
        <w:t xml:space="preserve">соблюдение требований НПА при </w:t>
      </w:r>
      <w:r w:rsidRPr="008D7D89">
        <w:rPr>
          <w:color w:val="000000"/>
          <w:szCs w:val="30"/>
        </w:rPr>
        <w:t>проведени</w:t>
      </w:r>
      <w:r w:rsidR="00144842">
        <w:rPr>
          <w:color w:val="000000"/>
          <w:szCs w:val="30"/>
        </w:rPr>
        <w:t>и</w:t>
      </w:r>
      <w:r w:rsidRPr="008D7D89">
        <w:rPr>
          <w:color w:val="000000"/>
          <w:szCs w:val="30"/>
        </w:rPr>
        <w:t xml:space="preserve"> огневых работ вблизи мест хранения кормов и урожая и т.п.);</w:t>
      </w:r>
    </w:p>
    <w:p w:rsidR="008D7D89" w:rsidRPr="008D7D89" w:rsidRDefault="008D7D89" w:rsidP="008D7D89">
      <w:pPr>
        <w:pStyle w:val="af0"/>
        <w:tabs>
          <w:tab w:val="left" w:pos="993"/>
        </w:tabs>
        <w:ind w:firstLine="709"/>
        <w:jc w:val="both"/>
        <w:rPr>
          <w:bCs/>
          <w:iCs/>
          <w:color w:val="000000"/>
          <w:szCs w:val="30"/>
        </w:rPr>
      </w:pPr>
      <w:r w:rsidRPr="008D7D89">
        <w:rPr>
          <w:b/>
          <w:i/>
          <w:color w:val="000000"/>
          <w:szCs w:val="30"/>
        </w:rPr>
        <w:t>укомплектовать</w:t>
      </w:r>
      <w:r w:rsidRPr="008D7D89">
        <w:rPr>
          <w:color w:val="000000"/>
          <w:szCs w:val="30"/>
        </w:rPr>
        <w:t xml:space="preserve"> кормо- и зерноуборочные комбайны, объекты для хранения грубых кормов и животноводческие помещения средствами пожаротушения</w:t>
      </w:r>
      <w:r w:rsidRPr="008D7D89">
        <w:rPr>
          <w:bCs/>
          <w:iCs/>
          <w:color w:val="000000"/>
          <w:szCs w:val="30"/>
        </w:rPr>
        <w:t xml:space="preserve"> в соответствии с пожарными нормами;</w:t>
      </w:r>
    </w:p>
    <w:p w:rsidR="008D7D89" w:rsidRPr="008D7D89" w:rsidRDefault="008D7D89" w:rsidP="008D7D89">
      <w:pPr>
        <w:tabs>
          <w:tab w:val="left" w:pos="1134"/>
        </w:tabs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8D7D89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организовать:</w:t>
      </w:r>
    </w:p>
    <w:p w:rsidR="008D7D89" w:rsidRPr="008D7D89" w:rsidRDefault="008D7D89" w:rsidP="008D7D89">
      <w:pPr>
        <w:tabs>
          <w:tab w:val="left" w:pos="1134"/>
        </w:tabs>
        <w:rPr>
          <w:rFonts w:ascii="Times New Roman" w:hAnsi="Times New Roman" w:cs="Times New Roman"/>
          <w:bCs/>
          <w:iCs/>
          <w:color w:val="000000"/>
          <w:sz w:val="30"/>
          <w:szCs w:val="30"/>
        </w:rPr>
      </w:pPr>
      <w:r w:rsidRPr="008D7D8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 xml:space="preserve">дежурство пожарной аварийно-спасательной либо приспособленной для тушения пожара техники, трактора с плугом. Приспособленная </w:t>
      </w:r>
      <w:r w:rsidRPr="008D7D89">
        <w:rPr>
          <w:rFonts w:ascii="Times New Roman" w:hAnsi="Times New Roman" w:cs="Times New Roman"/>
          <w:bCs/>
          <w:iCs/>
          <w:color w:val="000000"/>
          <w:sz w:val="30"/>
          <w:szCs w:val="30"/>
        </w:rPr>
        <w:lastRenderedPageBreak/>
        <w:t>техника должна быть обеспечена водой и пожарно-техническим снаряжением для пожаротушения;</w:t>
      </w:r>
    </w:p>
    <w:p w:rsidR="008D7D89" w:rsidRPr="008D7D89" w:rsidRDefault="008D7D89" w:rsidP="008D7D89">
      <w:pPr>
        <w:tabs>
          <w:tab w:val="left" w:pos="1134"/>
        </w:tabs>
        <w:rPr>
          <w:rFonts w:ascii="Times New Roman" w:hAnsi="Times New Roman" w:cs="Times New Roman"/>
          <w:bCs/>
          <w:iCs/>
          <w:color w:val="000000"/>
          <w:sz w:val="30"/>
          <w:szCs w:val="30"/>
        </w:rPr>
      </w:pPr>
      <w:r w:rsidRPr="008D7D8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 xml:space="preserve">внеочередные осмотры состояния мест хранения грубых кормов (обеспечить </w:t>
      </w:r>
      <w:r w:rsidRPr="008D7D89">
        <w:rPr>
          <w:rFonts w:ascii="Times New Roman" w:hAnsi="Times New Roman" w:cs="Times New Roman"/>
          <w:sz w:val="30"/>
          <w:szCs w:val="30"/>
        </w:rPr>
        <w:t>целостность кровли, стен, чтобы исключить попадание атмосферных осадков на хранимые грубые корма и повышение их влажности</w:t>
      </w:r>
      <w:r w:rsidR="00882B7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bCs/>
          <w:iCs/>
          <w:color w:val="000000"/>
          <w:sz w:val="30"/>
          <w:szCs w:val="30"/>
        </w:rPr>
        <w:t>;</w:t>
      </w:r>
    </w:p>
    <w:p w:rsidR="008D7D89" w:rsidRPr="008D7D89" w:rsidRDefault="008D7D89" w:rsidP="008D7D89">
      <w:pPr>
        <w:rPr>
          <w:rFonts w:ascii="Times New Roman" w:hAnsi="Times New Roman" w:cs="Times New Roman"/>
          <w:sz w:val="30"/>
          <w:szCs w:val="30"/>
        </w:rPr>
      </w:pPr>
      <w:r w:rsidRPr="008D7D89">
        <w:rPr>
          <w:rFonts w:ascii="Times New Roman" w:hAnsi="Times New Roman" w:cs="Times New Roman"/>
          <w:b/>
          <w:i/>
          <w:sz w:val="30"/>
          <w:szCs w:val="30"/>
        </w:rPr>
        <w:t xml:space="preserve">ограничить </w:t>
      </w:r>
      <w:r w:rsidRPr="008D7D89">
        <w:rPr>
          <w:rFonts w:ascii="Times New Roman" w:hAnsi="Times New Roman" w:cs="Times New Roman"/>
          <w:sz w:val="30"/>
          <w:szCs w:val="30"/>
        </w:rPr>
        <w:t>доступ посторонних лиц, оборудовать территорию хранения ограждающими конструкциями и обеспечить их круглосуточной сторожевой охраной.</w:t>
      </w:r>
    </w:p>
    <w:p w:rsidR="00B63E28" w:rsidRPr="008D7D89" w:rsidRDefault="00B63E28" w:rsidP="00B63E28">
      <w:pPr>
        <w:rPr>
          <w:rFonts w:ascii="Times New Roman" w:hAnsi="Times New Roman" w:cs="Times New Roman"/>
          <w:sz w:val="30"/>
          <w:szCs w:val="30"/>
        </w:rPr>
      </w:pPr>
    </w:p>
    <w:p w:rsidR="0023112C" w:rsidRPr="008D7D89" w:rsidRDefault="0023112C" w:rsidP="0023112C">
      <w:pPr>
        <w:rPr>
          <w:rFonts w:ascii="Times New Roman" w:hAnsi="Times New Roman" w:cs="Times New Roman"/>
          <w:sz w:val="30"/>
          <w:szCs w:val="30"/>
        </w:rPr>
      </w:pPr>
    </w:p>
    <w:p w:rsidR="002520D6" w:rsidRPr="002520D6" w:rsidRDefault="002520D6" w:rsidP="002520D6">
      <w:pPr>
        <w:ind w:firstLine="720"/>
        <w:rPr>
          <w:rFonts w:ascii="Times New Roman" w:hAnsi="Times New Roman" w:cs="Times New Roman"/>
          <w:sz w:val="30"/>
          <w:szCs w:val="30"/>
        </w:rPr>
      </w:pPr>
    </w:p>
    <w:p w:rsidR="002520D6" w:rsidRPr="002520D6" w:rsidRDefault="002520D6" w:rsidP="002520D6">
      <w:pPr>
        <w:rPr>
          <w:rFonts w:ascii="Times New Roman" w:hAnsi="Times New Roman" w:cs="Times New Roman"/>
          <w:color w:val="FF0000"/>
          <w:sz w:val="30"/>
          <w:szCs w:val="30"/>
        </w:rPr>
      </w:pPr>
    </w:p>
    <w:p w:rsidR="002520D6" w:rsidRPr="002520D6" w:rsidRDefault="002520D6" w:rsidP="008B5CA1">
      <w:pPr>
        <w:ind w:firstLine="0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bookmarkStart w:id="0" w:name="_GoBack"/>
      <w:bookmarkEnd w:id="0"/>
    </w:p>
    <w:sectPr w:rsidR="002520D6" w:rsidRPr="002520D6" w:rsidSect="00605C95">
      <w:headerReference w:type="default" r:id="rId7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ED" w:rsidRDefault="00163DED" w:rsidP="00603323">
      <w:r>
        <w:separator/>
      </w:r>
    </w:p>
  </w:endnote>
  <w:endnote w:type="continuationSeparator" w:id="0">
    <w:p w:rsidR="00163DED" w:rsidRDefault="00163DED" w:rsidP="006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ED" w:rsidRDefault="00163DED" w:rsidP="00603323">
      <w:r>
        <w:separator/>
      </w:r>
    </w:p>
  </w:footnote>
  <w:footnote w:type="continuationSeparator" w:id="0">
    <w:p w:rsidR="00163DED" w:rsidRDefault="00163DED" w:rsidP="0060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2791"/>
      <w:docPartObj>
        <w:docPartGallery w:val="Page Numbers (Top of Page)"/>
        <w:docPartUnique/>
      </w:docPartObj>
    </w:sdtPr>
    <w:sdtEndPr/>
    <w:sdtContent>
      <w:p w:rsidR="00603323" w:rsidRDefault="009A31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3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3323" w:rsidRDefault="006033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CDC"/>
    <w:multiLevelType w:val="multilevel"/>
    <w:tmpl w:val="94F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05EC3"/>
    <w:multiLevelType w:val="multilevel"/>
    <w:tmpl w:val="72B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53C3D"/>
    <w:multiLevelType w:val="multilevel"/>
    <w:tmpl w:val="5E7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E1EDA"/>
    <w:multiLevelType w:val="multilevel"/>
    <w:tmpl w:val="861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76DE9"/>
    <w:multiLevelType w:val="multilevel"/>
    <w:tmpl w:val="FB0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F3EF9"/>
    <w:multiLevelType w:val="multilevel"/>
    <w:tmpl w:val="4ED0ECB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23"/>
    <w:rsid w:val="000221ED"/>
    <w:rsid w:val="00031687"/>
    <w:rsid w:val="00067AB2"/>
    <w:rsid w:val="00086CC7"/>
    <w:rsid w:val="000C149B"/>
    <w:rsid w:val="001403B5"/>
    <w:rsid w:val="00144842"/>
    <w:rsid w:val="00146B50"/>
    <w:rsid w:val="00154777"/>
    <w:rsid w:val="00163DED"/>
    <w:rsid w:val="0016431A"/>
    <w:rsid w:val="00170970"/>
    <w:rsid w:val="00185A42"/>
    <w:rsid w:val="001D4163"/>
    <w:rsid w:val="00201AB7"/>
    <w:rsid w:val="0023112C"/>
    <w:rsid w:val="002520D6"/>
    <w:rsid w:val="002C03E4"/>
    <w:rsid w:val="00332D1C"/>
    <w:rsid w:val="00370D15"/>
    <w:rsid w:val="003F26CA"/>
    <w:rsid w:val="00413A71"/>
    <w:rsid w:val="00424FD2"/>
    <w:rsid w:val="00447F4B"/>
    <w:rsid w:val="00451813"/>
    <w:rsid w:val="004735FE"/>
    <w:rsid w:val="0047794F"/>
    <w:rsid w:val="00492960"/>
    <w:rsid w:val="004B6304"/>
    <w:rsid w:val="004E1681"/>
    <w:rsid w:val="00533436"/>
    <w:rsid w:val="00555082"/>
    <w:rsid w:val="00555DA7"/>
    <w:rsid w:val="00582C68"/>
    <w:rsid w:val="005865D7"/>
    <w:rsid w:val="005E2111"/>
    <w:rsid w:val="005E4F41"/>
    <w:rsid w:val="005F545D"/>
    <w:rsid w:val="00603323"/>
    <w:rsid w:val="00605C95"/>
    <w:rsid w:val="0062494F"/>
    <w:rsid w:val="006367A0"/>
    <w:rsid w:val="00640520"/>
    <w:rsid w:val="00642475"/>
    <w:rsid w:val="0064462C"/>
    <w:rsid w:val="006828A5"/>
    <w:rsid w:val="00745975"/>
    <w:rsid w:val="00754676"/>
    <w:rsid w:val="0077720E"/>
    <w:rsid w:val="007A5EBB"/>
    <w:rsid w:val="00821518"/>
    <w:rsid w:val="00854786"/>
    <w:rsid w:val="00856D95"/>
    <w:rsid w:val="00873144"/>
    <w:rsid w:val="00882B71"/>
    <w:rsid w:val="00896F71"/>
    <w:rsid w:val="008A7787"/>
    <w:rsid w:val="008B5CA1"/>
    <w:rsid w:val="008D7D89"/>
    <w:rsid w:val="009A313B"/>
    <w:rsid w:val="009C0EA2"/>
    <w:rsid w:val="009E0A29"/>
    <w:rsid w:val="009F180E"/>
    <w:rsid w:val="00A155E3"/>
    <w:rsid w:val="00A52F3A"/>
    <w:rsid w:val="00A747E2"/>
    <w:rsid w:val="00A96300"/>
    <w:rsid w:val="00AE5595"/>
    <w:rsid w:val="00AE60AE"/>
    <w:rsid w:val="00AF0006"/>
    <w:rsid w:val="00B13A87"/>
    <w:rsid w:val="00B63E28"/>
    <w:rsid w:val="00BB3EB7"/>
    <w:rsid w:val="00BC7F44"/>
    <w:rsid w:val="00BD0978"/>
    <w:rsid w:val="00BF15FB"/>
    <w:rsid w:val="00C00DCD"/>
    <w:rsid w:val="00C447C7"/>
    <w:rsid w:val="00C50EEA"/>
    <w:rsid w:val="00C54EB6"/>
    <w:rsid w:val="00C651FD"/>
    <w:rsid w:val="00C7389D"/>
    <w:rsid w:val="00C746D3"/>
    <w:rsid w:val="00CA030B"/>
    <w:rsid w:val="00D206BB"/>
    <w:rsid w:val="00D3280C"/>
    <w:rsid w:val="00D933A3"/>
    <w:rsid w:val="00DB5891"/>
    <w:rsid w:val="00DC1B3E"/>
    <w:rsid w:val="00DE7309"/>
    <w:rsid w:val="00E03A6E"/>
    <w:rsid w:val="00E217A8"/>
    <w:rsid w:val="00E3756C"/>
    <w:rsid w:val="00E547CF"/>
    <w:rsid w:val="00E60C06"/>
    <w:rsid w:val="00F90F5B"/>
    <w:rsid w:val="00FA4532"/>
    <w:rsid w:val="00F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92D90-EEBD-452B-AA33-17C6D024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32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3323"/>
    <w:rPr>
      <w:i/>
      <w:iCs/>
    </w:rPr>
  </w:style>
  <w:style w:type="character" w:customStyle="1" w:styleId="apple-converted-space">
    <w:name w:val="apple-converted-space"/>
    <w:basedOn w:val="a0"/>
    <w:rsid w:val="00603323"/>
  </w:style>
  <w:style w:type="character" w:styleId="a5">
    <w:name w:val="Strong"/>
    <w:basedOn w:val="a0"/>
    <w:uiPriority w:val="22"/>
    <w:qFormat/>
    <w:rsid w:val="00603323"/>
    <w:rPr>
      <w:b/>
      <w:bCs/>
    </w:rPr>
  </w:style>
  <w:style w:type="character" w:styleId="a6">
    <w:name w:val="Hyperlink"/>
    <w:basedOn w:val="a0"/>
    <w:uiPriority w:val="99"/>
    <w:semiHidden/>
    <w:unhideWhenUsed/>
    <w:rsid w:val="006033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03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323"/>
  </w:style>
  <w:style w:type="paragraph" w:styleId="a9">
    <w:name w:val="footer"/>
    <w:basedOn w:val="a"/>
    <w:link w:val="aa"/>
    <w:uiPriority w:val="99"/>
    <w:semiHidden/>
    <w:unhideWhenUsed/>
    <w:rsid w:val="00603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3323"/>
  </w:style>
  <w:style w:type="paragraph" w:customStyle="1" w:styleId="ConsPlusNormal">
    <w:name w:val="ConsPlusNormal"/>
    <w:link w:val="ConsPlusNormal0"/>
    <w:rsid w:val="00603323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5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5F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5891"/>
    <w:pPr>
      <w:ind w:left="720"/>
      <w:contextualSpacing/>
    </w:pPr>
  </w:style>
  <w:style w:type="paragraph" w:styleId="ae">
    <w:name w:val="Body Text Indent"/>
    <w:basedOn w:val="a"/>
    <w:link w:val="af"/>
    <w:rsid w:val="00370D15"/>
    <w:pPr>
      <w:tabs>
        <w:tab w:val="left" w:pos="9000"/>
        <w:tab w:val="left" w:pos="9540"/>
      </w:tabs>
      <w:ind w:right="96" w:firstLine="720"/>
    </w:pPr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70D15"/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8D7D89"/>
    <w:rPr>
      <w:rFonts w:ascii="Calibri" w:eastAsia="Calibri" w:hAnsi="Calibri" w:cs="Calibri"/>
      <w:szCs w:val="20"/>
      <w:lang w:eastAsia="ru-RU"/>
    </w:rPr>
  </w:style>
  <w:style w:type="paragraph" w:styleId="af0">
    <w:name w:val="No Spacing"/>
    <w:uiPriority w:val="1"/>
    <w:qFormat/>
    <w:rsid w:val="008D7D89"/>
    <w:pPr>
      <w:ind w:firstLine="0"/>
      <w:jc w:val="left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2019-03-11T07:30:00Z</cp:lastPrinted>
  <dcterms:created xsi:type="dcterms:W3CDTF">2022-05-13T09:00:00Z</dcterms:created>
  <dcterms:modified xsi:type="dcterms:W3CDTF">2022-05-13T09:00:00Z</dcterms:modified>
</cp:coreProperties>
</file>