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03" w:rsidRDefault="005E4403" w:rsidP="005E4403">
      <w:pPr>
        <w:spacing w:before="87" w:after="87" w:line="240" w:lineRule="auto"/>
        <w:jc w:val="center"/>
        <w:outlineLvl w:val="0"/>
        <w:rPr>
          <w:rFonts w:ascii="Arial" w:eastAsia="Times New Roman" w:hAnsi="Arial" w:cs="Arial"/>
          <w:b/>
          <w:bCs/>
          <w:color w:val="0054A3"/>
          <w:kern w:val="36"/>
          <w:sz w:val="38"/>
          <w:lang w:val="en-US"/>
        </w:rPr>
      </w:pPr>
      <w:bookmarkStart w:id="0" w:name="_GoBack"/>
      <w:r w:rsidRPr="005E4403">
        <w:rPr>
          <w:rFonts w:ascii="Arial" w:eastAsia="Times New Roman" w:hAnsi="Arial" w:cs="Arial"/>
          <w:b/>
          <w:bCs/>
          <w:color w:val="0054A3"/>
          <w:kern w:val="36"/>
          <w:sz w:val="38"/>
        </w:rPr>
        <w:t xml:space="preserve">Заслушан вопрос о реализации профилактического проекта </w:t>
      </w:r>
    </w:p>
    <w:p w:rsidR="005E4403" w:rsidRDefault="005E4403" w:rsidP="005E4403">
      <w:pPr>
        <w:spacing w:before="87" w:after="87" w:line="240" w:lineRule="auto"/>
        <w:jc w:val="center"/>
        <w:outlineLvl w:val="0"/>
        <w:rPr>
          <w:rFonts w:ascii="Arial" w:eastAsia="Times New Roman" w:hAnsi="Arial" w:cs="Arial"/>
          <w:b/>
          <w:bCs/>
          <w:color w:val="0054A3"/>
          <w:kern w:val="36"/>
          <w:sz w:val="38"/>
          <w:lang w:val="en-US"/>
        </w:rPr>
      </w:pPr>
      <w:r w:rsidRPr="005E4403">
        <w:rPr>
          <w:rFonts w:ascii="Arial" w:eastAsia="Times New Roman" w:hAnsi="Arial" w:cs="Arial"/>
          <w:b/>
          <w:bCs/>
          <w:color w:val="0054A3"/>
          <w:kern w:val="36"/>
          <w:sz w:val="38"/>
        </w:rPr>
        <w:t xml:space="preserve">"Город </w:t>
      </w:r>
      <w:proofErr w:type="gramStart"/>
      <w:r w:rsidRPr="005E4403">
        <w:rPr>
          <w:rFonts w:ascii="Arial" w:eastAsia="Times New Roman" w:hAnsi="Arial" w:cs="Arial"/>
          <w:b/>
          <w:bCs/>
          <w:color w:val="0054A3"/>
          <w:kern w:val="36"/>
          <w:sz w:val="38"/>
        </w:rPr>
        <w:t>Ветка-здоровый</w:t>
      </w:r>
      <w:proofErr w:type="gramEnd"/>
      <w:r w:rsidRPr="005E4403">
        <w:rPr>
          <w:rFonts w:ascii="Arial" w:eastAsia="Times New Roman" w:hAnsi="Arial" w:cs="Arial"/>
          <w:b/>
          <w:bCs/>
          <w:color w:val="0054A3"/>
          <w:kern w:val="36"/>
          <w:sz w:val="38"/>
        </w:rPr>
        <w:t xml:space="preserve"> город"</w:t>
      </w:r>
    </w:p>
    <w:bookmarkEnd w:id="0"/>
    <w:p w:rsidR="005E4403" w:rsidRPr="005E4403" w:rsidRDefault="005E4403" w:rsidP="005E4403">
      <w:pPr>
        <w:spacing w:before="87" w:after="87" w:line="240" w:lineRule="auto"/>
        <w:outlineLvl w:val="0"/>
        <w:rPr>
          <w:rFonts w:ascii="Arial" w:eastAsia="Times New Roman" w:hAnsi="Arial" w:cs="Arial"/>
          <w:b/>
          <w:bCs/>
          <w:color w:val="0054A3"/>
          <w:kern w:val="36"/>
          <w:sz w:val="38"/>
          <w:szCs w:val="38"/>
          <w:lang w:val="en-US"/>
        </w:rPr>
      </w:pPr>
    </w:p>
    <w:p w:rsidR="005E4403" w:rsidRDefault="005E4403" w:rsidP="005E4403">
      <w:pPr>
        <w:spacing w:after="0" w:line="240" w:lineRule="auto"/>
        <w:rPr>
          <w:rFonts w:ascii="Verdana" w:eastAsia="Times New Roman" w:hAnsi="Verdana" w:cs="Times New Roman"/>
          <w:color w:val="364A4F"/>
          <w:sz w:val="23"/>
          <w:szCs w:val="23"/>
          <w:lang w:val="en-US"/>
        </w:rPr>
      </w:pPr>
      <w:r>
        <w:rPr>
          <w:rFonts w:ascii="Verdana" w:eastAsia="Times New Roman" w:hAnsi="Verdana" w:cs="Times New Roman"/>
          <w:noProof/>
          <w:color w:val="364A4F"/>
          <w:sz w:val="23"/>
          <w:szCs w:val="23"/>
        </w:rPr>
        <w:drawing>
          <wp:inline distT="0" distB="0" distL="0" distR="0">
            <wp:extent cx="5958379" cy="1726308"/>
            <wp:effectExtent l="19050" t="0" r="4271" b="0"/>
            <wp:docPr id="1" name="Рисунок 1" descr="http://vetka-cge.by/sites/default/files/styles/news_promo_image/public/news/promo_img/bezymyannyy_0.png?itok=I49zJEJ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tka-cge.by/sites/default/files/styles/news_promo_image/public/news/promo_img/bezymyannyy_0.png?itok=I49zJEJ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94" cy="172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03" w:rsidRPr="005E4403" w:rsidRDefault="005E4403" w:rsidP="005E4403">
      <w:pPr>
        <w:spacing w:after="0" w:line="240" w:lineRule="auto"/>
        <w:rPr>
          <w:rFonts w:ascii="Verdana" w:eastAsia="Times New Roman" w:hAnsi="Verdana" w:cs="Times New Roman"/>
          <w:color w:val="364A4F"/>
          <w:sz w:val="23"/>
          <w:szCs w:val="23"/>
          <w:lang w:val="en-US"/>
        </w:rPr>
      </w:pPr>
    </w:p>
    <w:p w:rsidR="005E4403" w:rsidRPr="005E4403" w:rsidRDefault="005E4403" w:rsidP="005E440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color w:val="364A4F"/>
          <w:sz w:val="32"/>
          <w:szCs w:val="32"/>
        </w:rPr>
      </w:pPr>
      <w:r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На заседании областной межведомственной комиссии по формированию здорового образа жизни, профилактике ВИЧ-инфекции населения Гомельской области, которая </w:t>
      </w:r>
      <w:proofErr w:type="gramStart"/>
      <w:r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>состоялась 25 ноября 2021 года рассмотрен</w:t>
      </w:r>
      <w:proofErr w:type="gramEnd"/>
      <w:r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 вопрос на тему: "Город </w:t>
      </w:r>
      <w:proofErr w:type="gramStart"/>
      <w:r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>Ветка-здоровый</w:t>
      </w:r>
      <w:proofErr w:type="gramEnd"/>
      <w:r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 город" - комплексный подход реализации стратегии устойчивого развития </w:t>
      </w: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"Здоровье для всех в 21 столетии". </w:t>
      </w:r>
      <w:proofErr w:type="gramStart"/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>С</w:t>
      </w:r>
      <w:proofErr w:type="gramEnd"/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>данным</w:t>
      </w:r>
      <w:proofErr w:type="gramEnd"/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 вопрос</w:t>
      </w:r>
      <w:r>
        <w:rPr>
          <w:rFonts w:ascii="Times New Roman" w:eastAsia="Times New Roman" w:hAnsi="Times New Roman" w:cs="Times New Roman"/>
          <w:color w:val="364A4F"/>
          <w:sz w:val="32"/>
          <w:szCs w:val="32"/>
          <w:lang w:val="en-US"/>
        </w:rPr>
        <w:t>f</w:t>
      </w:r>
      <w:r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>м выступила заместитель председателя Ветковского райисполкома Дорошевич Н.А. </w:t>
      </w:r>
    </w:p>
    <w:p w:rsidR="009544F9" w:rsidRDefault="009544F9"/>
    <w:sectPr w:rsidR="009544F9" w:rsidSect="0095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03"/>
    <w:rsid w:val="005E4403"/>
    <w:rsid w:val="008A052D"/>
    <w:rsid w:val="009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5E4403"/>
  </w:style>
  <w:style w:type="character" w:customStyle="1" w:styleId="art-postdateicon">
    <w:name w:val="art-postdateicon"/>
    <w:basedOn w:val="a0"/>
    <w:rsid w:val="005E4403"/>
  </w:style>
  <w:style w:type="character" w:customStyle="1" w:styleId="art-postauthoricon">
    <w:name w:val="art-postauthoricon"/>
    <w:basedOn w:val="a0"/>
    <w:rsid w:val="005E4403"/>
  </w:style>
  <w:style w:type="character" w:styleId="a3">
    <w:name w:val="Hyperlink"/>
    <w:basedOn w:val="a0"/>
    <w:uiPriority w:val="99"/>
    <w:semiHidden/>
    <w:unhideWhenUsed/>
    <w:rsid w:val="005E44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5E4403"/>
  </w:style>
  <w:style w:type="character" w:customStyle="1" w:styleId="art-postdateicon">
    <w:name w:val="art-postdateicon"/>
    <w:basedOn w:val="a0"/>
    <w:rsid w:val="005E4403"/>
  </w:style>
  <w:style w:type="character" w:customStyle="1" w:styleId="art-postauthoricon">
    <w:name w:val="art-postauthoricon"/>
    <w:basedOn w:val="a0"/>
    <w:rsid w:val="005E4403"/>
  </w:style>
  <w:style w:type="character" w:styleId="a3">
    <w:name w:val="Hyperlink"/>
    <w:basedOn w:val="a0"/>
    <w:uiPriority w:val="99"/>
    <w:semiHidden/>
    <w:unhideWhenUsed/>
    <w:rsid w:val="005E44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7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Покупатель</cp:lastModifiedBy>
  <cp:revision>2</cp:revision>
  <dcterms:created xsi:type="dcterms:W3CDTF">2022-07-28T11:23:00Z</dcterms:created>
  <dcterms:modified xsi:type="dcterms:W3CDTF">2022-07-28T11:23:00Z</dcterms:modified>
</cp:coreProperties>
</file>