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119E9" w14:textId="77777777" w:rsidR="006123B7" w:rsidRPr="001A4BAD" w:rsidRDefault="006123B7" w:rsidP="001A4BAD">
      <w:pPr>
        <w:spacing w:after="0" w:line="240" w:lineRule="exact"/>
        <w:ind w:firstLine="1247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Hlk128468585"/>
    </w:p>
    <w:p w14:paraId="443E0566" w14:textId="0CE7F945" w:rsidR="00275EED" w:rsidRPr="001A4BAD" w:rsidRDefault="001A4BAD" w:rsidP="001A4BAD">
      <w:pPr>
        <w:spacing w:line="240" w:lineRule="exact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4BAD">
        <w:rPr>
          <w:rFonts w:ascii="Times New Roman" w:hAnsi="Times New Roman" w:cs="Times New Roman"/>
          <w:sz w:val="30"/>
          <w:szCs w:val="30"/>
        </w:rPr>
        <w:t xml:space="preserve">Информация о наличии свободных (незанятых) земельных участков в населенных пунктах в </w:t>
      </w:r>
      <w:proofErr w:type="spellStart"/>
      <w:r w:rsidRPr="001A4BAD">
        <w:rPr>
          <w:rFonts w:ascii="Times New Roman" w:hAnsi="Times New Roman" w:cs="Times New Roman"/>
          <w:sz w:val="30"/>
          <w:szCs w:val="30"/>
        </w:rPr>
        <w:t>Круглянском</w:t>
      </w:r>
      <w:proofErr w:type="spellEnd"/>
      <w:r w:rsidRPr="001A4BAD">
        <w:rPr>
          <w:rFonts w:ascii="Times New Roman" w:hAnsi="Times New Roman" w:cs="Times New Roman"/>
          <w:sz w:val="30"/>
          <w:szCs w:val="30"/>
        </w:rPr>
        <w:t xml:space="preserve"> районе которые могут быть предоставлены гражданам </w:t>
      </w:r>
      <w:r w:rsidRPr="001A4BAD">
        <w:rPr>
          <w:rFonts w:ascii="Times New Roman" w:hAnsi="Times New Roman" w:cs="Times New Roman"/>
          <w:color w:val="000000"/>
          <w:sz w:val="30"/>
          <w:szCs w:val="30"/>
        </w:rPr>
        <w:t>для строительства и обслуживания одноквартирных, блокированных жилых домов, ведения личного подсобного хозяйства, огородничества, сенокошения и выпаса сельскохозяйственных животных</w:t>
      </w:r>
      <w:r w:rsidRPr="001A4BAD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5"/>
        <w:tblW w:w="15885" w:type="dxa"/>
        <w:tblLayout w:type="fixed"/>
        <w:tblLook w:val="04A0" w:firstRow="1" w:lastRow="0" w:firstColumn="1" w:lastColumn="0" w:noHBand="0" w:noVBand="1"/>
      </w:tblPr>
      <w:tblGrid>
        <w:gridCol w:w="1752"/>
        <w:gridCol w:w="370"/>
        <w:gridCol w:w="1134"/>
        <w:gridCol w:w="283"/>
        <w:gridCol w:w="2268"/>
        <w:gridCol w:w="1417"/>
        <w:gridCol w:w="14"/>
        <w:gridCol w:w="1843"/>
        <w:gridCol w:w="128"/>
        <w:gridCol w:w="1842"/>
        <w:gridCol w:w="14"/>
        <w:gridCol w:w="2113"/>
        <w:gridCol w:w="14"/>
        <w:gridCol w:w="978"/>
        <w:gridCol w:w="14"/>
        <w:gridCol w:w="1687"/>
        <w:gridCol w:w="14"/>
      </w:tblGrid>
      <w:tr w:rsidR="003E7F6F" w14:paraId="4AB6A985" w14:textId="77777777" w:rsidTr="001A4BAD">
        <w:trPr>
          <w:gridAfter w:val="1"/>
          <w:wAfter w:w="14" w:type="dxa"/>
        </w:trPr>
        <w:tc>
          <w:tcPr>
            <w:tcW w:w="2122" w:type="dxa"/>
            <w:gridSpan w:val="2"/>
          </w:tcPr>
          <w:p w14:paraId="6CD373D4" w14:textId="39DB1F7D" w:rsidR="003E7F6F" w:rsidRPr="00560D81" w:rsidRDefault="003E7F6F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1417" w:type="dxa"/>
            <w:gridSpan w:val="2"/>
          </w:tcPr>
          <w:p w14:paraId="43FC9E08" w14:textId="073D73E0" w:rsidR="003E7F6F" w:rsidRPr="00560D81" w:rsidRDefault="003E7F6F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(</w:t>
            </w:r>
            <w:proofErr w:type="spellStart"/>
            <w:proofErr w:type="gram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ориенти</w:t>
            </w:r>
            <w:r w:rsidR="00CB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ровочная</w:t>
            </w:r>
            <w:proofErr w:type="spellEnd"/>
            <w:proofErr w:type="gramEnd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площадь земельно</w:t>
            </w:r>
            <w:r w:rsidR="00CB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</w:t>
            </w:r>
            <w:proofErr w:type="spellEnd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участка, гектаров</w:t>
            </w:r>
          </w:p>
        </w:tc>
        <w:tc>
          <w:tcPr>
            <w:tcW w:w="2268" w:type="dxa"/>
          </w:tcPr>
          <w:p w14:paraId="7A131E49" w14:textId="65A83B21" w:rsidR="003E7F6F" w:rsidRPr="00560D81" w:rsidRDefault="003E7F6F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1417" w:type="dxa"/>
          </w:tcPr>
          <w:p w14:paraId="070F6FF9" w14:textId="4426E4D7" w:rsidR="003E7F6F" w:rsidRPr="00560D81" w:rsidRDefault="003E7F6F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Кадастро</w:t>
            </w:r>
            <w:proofErr w:type="spellEnd"/>
            <w:r w:rsidR="00CB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вый</w:t>
            </w:r>
            <w:proofErr w:type="gramEnd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номер земельно</w:t>
            </w:r>
            <w:r w:rsidR="00CB09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</w:t>
            </w:r>
            <w:proofErr w:type="spellEnd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участка (при наличии)</w:t>
            </w:r>
          </w:p>
        </w:tc>
        <w:tc>
          <w:tcPr>
            <w:tcW w:w="1985" w:type="dxa"/>
            <w:gridSpan w:val="3"/>
          </w:tcPr>
          <w:p w14:paraId="764762EB" w14:textId="23D2FA7B" w:rsidR="003E7F6F" w:rsidRPr="00560D81" w:rsidRDefault="003E7F6F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842" w:type="dxa"/>
          </w:tcPr>
          <w:p w14:paraId="2BAACBCE" w14:textId="720AC83F" w:rsidR="003E7F6F" w:rsidRPr="00560D81" w:rsidRDefault="003E7F6F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Возможный вид права на земельный участок</w:t>
            </w:r>
          </w:p>
        </w:tc>
        <w:tc>
          <w:tcPr>
            <w:tcW w:w="2127" w:type="dxa"/>
            <w:gridSpan w:val="2"/>
          </w:tcPr>
          <w:p w14:paraId="085971C5" w14:textId="3AAE32D9" w:rsidR="003E7F6F" w:rsidRPr="00560D81" w:rsidRDefault="003E7F6F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об </w:t>
            </w:r>
            <w:proofErr w:type="gram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</w:t>
            </w:r>
            <w:r w:rsidR="0008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ности</w:t>
            </w:r>
            <w:proofErr w:type="spellEnd"/>
            <w:proofErr w:type="gramEnd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земельного участка инженерной и транспортной </w:t>
            </w:r>
            <w:proofErr w:type="spell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инфраструкту</w:t>
            </w:r>
            <w:proofErr w:type="spellEnd"/>
            <w:r w:rsidR="00085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рой</w:t>
            </w:r>
          </w:p>
        </w:tc>
        <w:tc>
          <w:tcPr>
            <w:tcW w:w="992" w:type="dxa"/>
            <w:gridSpan w:val="2"/>
          </w:tcPr>
          <w:p w14:paraId="7DE95564" w14:textId="47E0F145" w:rsidR="003E7F6F" w:rsidRPr="00560D81" w:rsidRDefault="003E7F6F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r w:rsidR="00612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меча</w:t>
            </w:r>
            <w:r w:rsidR="00612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</w:p>
        </w:tc>
        <w:tc>
          <w:tcPr>
            <w:tcW w:w="1701" w:type="dxa"/>
            <w:gridSpan w:val="2"/>
          </w:tcPr>
          <w:p w14:paraId="36D0EC11" w14:textId="1B94C21B" w:rsidR="003E7F6F" w:rsidRPr="00560D81" w:rsidRDefault="003E7F6F" w:rsidP="003E7F6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Контактные данные лиц, </w:t>
            </w:r>
            <w:proofErr w:type="spellStart"/>
            <w:proofErr w:type="gramStart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</w:t>
            </w:r>
            <w:proofErr w:type="spellEnd"/>
            <w:r w:rsidR="006123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венных</w:t>
            </w:r>
            <w:proofErr w:type="gramEnd"/>
            <w:r w:rsidRPr="00560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 ведение перечня свободных (незанятых) земельных участков</w:t>
            </w:r>
          </w:p>
        </w:tc>
      </w:tr>
      <w:tr w:rsidR="002344EF" w14:paraId="7D94A155" w14:textId="77777777" w:rsidTr="001A4BAD">
        <w:tc>
          <w:tcPr>
            <w:tcW w:w="15885" w:type="dxa"/>
            <w:gridSpan w:val="17"/>
          </w:tcPr>
          <w:p w14:paraId="5CC14583" w14:textId="74DC6112" w:rsidR="002344EF" w:rsidRPr="002344EF" w:rsidRDefault="002344EF" w:rsidP="002344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Запрудский</w:t>
            </w:r>
            <w:proofErr w:type="spellEnd"/>
            <w:r w:rsidRPr="002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C85FFB" w14:paraId="00E1E185" w14:textId="77777777" w:rsidTr="001A4BAD">
        <w:trPr>
          <w:gridAfter w:val="1"/>
          <w:wAfter w:w="14" w:type="dxa"/>
        </w:trPr>
        <w:tc>
          <w:tcPr>
            <w:tcW w:w="2122" w:type="dxa"/>
            <w:gridSpan w:val="2"/>
          </w:tcPr>
          <w:p w14:paraId="5C9238B1" w14:textId="3A545136" w:rsidR="00C85FFB" w:rsidRPr="00C85FFB" w:rsidRDefault="00C85FFB" w:rsidP="00C85FF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5FFB">
              <w:rPr>
                <w:rFonts w:ascii="Times New Roman" w:hAnsi="Times New Roman" w:cs="Times New Roman"/>
                <w:sz w:val="26"/>
                <w:szCs w:val="26"/>
              </w:rPr>
              <w:t>аг.Запрудье</w:t>
            </w:r>
            <w:proofErr w:type="spellEnd"/>
            <w:r w:rsidRPr="00C85F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85FFB">
              <w:rPr>
                <w:rFonts w:ascii="Times New Roman" w:hAnsi="Times New Roman" w:cs="Times New Roman"/>
                <w:sz w:val="26"/>
                <w:szCs w:val="26"/>
              </w:rPr>
              <w:t>ул.Парковая</w:t>
            </w:r>
            <w:proofErr w:type="spellEnd"/>
            <w:r w:rsidRPr="00C85FFB"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</w:p>
        </w:tc>
        <w:tc>
          <w:tcPr>
            <w:tcW w:w="1417" w:type="dxa"/>
            <w:gridSpan w:val="2"/>
          </w:tcPr>
          <w:p w14:paraId="4B1AC343" w14:textId="7FBDF6BC" w:rsidR="00C85FFB" w:rsidRPr="00560D81" w:rsidRDefault="00C85FFB" w:rsidP="00C85FF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2268" w:type="dxa"/>
          </w:tcPr>
          <w:p w14:paraId="55506F3C" w14:textId="1EE9B3A3" w:rsidR="00C85FFB" w:rsidRPr="00560D81" w:rsidRDefault="00C85FFB" w:rsidP="00C85FF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417" w:type="dxa"/>
          </w:tcPr>
          <w:p w14:paraId="7095D549" w14:textId="7DC4018B" w:rsidR="00C85FFB" w:rsidRPr="00560D81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gridSpan w:val="3"/>
          </w:tcPr>
          <w:p w14:paraId="3F243C71" w14:textId="6B6AA17C" w:rsidR="00C85FFB" w:rsidRPr="00560D81" w:rsidRDefault="00C85FFB" w:rsidP="00C85FF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водоохранная зона реки</w:t>
            </w:r>
          </w:p>
        </w:tc>
        <w:tc>
          <w:tcPr>
            <w:tcW w:w="1842" w:type="dxa"/>
          </w:tcPr>
          <w:p w14:paraId="6C2F9CAE" w14:textId="13F30AC0" w:rsidR="00C85FFB" w:rsidRPr="00560D81" w:rsidRDefault="00C85FFB" w:rsidP="00C85FFB">
            <w:pPr>
              <w:spacing w:line="280" w:lineRule="exact"/>
              <w:ind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Пожизненное наследуемое владение, частная собственность, аренда</w:t>
            </w:r>
          </w:p>
        </w:tc>
        <w:tc>
          <w:tcPr>
            <w:tcW w:w="2127" w:type="dxa"/>
            <w:gridSpan w:val="2"/>
          </w:tcPr>
          <w:p w14:paraId="24FA74BA" w14:textId="712A6047" w:rsidR="00C85FFB" w:rsidRPr="00560D81" w:rsidRDefault="00C85FFB" w:rsidP="00C85FF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proofErr w:type="gramStart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 сетям электричества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водоснабжения, </w:t>
            </w:r>
            <w:r w:rsidRPr="00E65943">
              <w:rPr>
                <w:rFonts w:ascii="Times New Roman" w:hAnsi="Times New Roman" w:cs="Times New Roman"/>
                <w:sz w:val="26"/>
                <w:szCs w:val="26"/>
              </w:rPr>
              <w:t>наличие подъездных путей</w:t>
            </w:r>
          </w:p>
        </w:tc>
        <w:tc>
          <w:tcPr>
            <w:tcW w:w="992" w:type="dxa"/>
            <w:gridSpan w:val="2"/>
          </w:tcPr>
          <w:p w14:paraId="28159A0B" w14:textId="7D147F87" w:rsidR="00C85FFB" w:rsidRPr="00560D81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14:paraId="2F483180" w14:textId="1D26034E" w:rsidR="00C85FFB" w:rsidRDefault="00C85FFB" w:rsidP="00C85FF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Шмат Н.А. </w:t>
            </w:r>
          </w:p>
          <w:p w14:paraId="12B32049" w14:textId="085E0123" w:rsidR="00C85FFB" w:rsidRPr="00560D81" w:rsidRDefault="00C85FFB" w:rsidP="00C85FF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т.79580</w:t>
            </w:r>
          </w:p>
        </w:tc>
      </w:tr>
      <w:tr w:rsidR="00C85FFB" w14:paraId="3B0E56C4" w14:textId="77777777" w:rsidTr="001A4BAD">
        <w:trPr>
          <w:gridAfter w:val="1"/>
          <w:wAfter w:w="14" w:type="dxa"/>
        </w:trPr>
        <w:tc>
          <w:tcPr>
            <w:tcW w:w="2122" w:type="dxa"/>
            <w:gridSpan w:val="2"/>
          </w:tcPr>
          <w:p w14:paraId="4C8A2AE5" w14:textId="394D4F6A" w:rsidR="00C85FFB" w:rsidRPr="00C85FFB" w:rsidRDefault="00C85FFB" w:rsidP="00C85FF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5FFB">
              <w:rPr>
                <w:rFonts w:ascii="Times New Roman" w:hAnsi="Times New Roman" w:cs="Times New Roman"/>
                <w:sz w:val="26"/>
                <w:szCs w:val="26"/>
              </w:rPr>
              <w:t>д.Загорянки</w:t>
            </w:r>
            <w:proofErr w:type="spellEnd"/>
            <w:r w:rsidRPr="00C85F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85FFB">
              <w:rPr>
                <w:rFonts w:ascii="Times New Roman" w:hAnsi="Times New Roman" w:cs="Times New Roman"/>
                <w:sz w:val="26"/>
                <w:szCs w:val="26"/>
              </w:rPr>
              <w:t>ул.Речная</w:t>
            </w:r>
            <w:proofErr w:type="spellEnd"/>
            <w:r w:rsidRPr="00C85FFB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1417" w:type="dxa"/>
            <w:gridSpan w:val="2"/>
          </w:tcPr>
          <w:p w14:paraId="67178A9D" w14:textId="18C84086" w:rsidR="00C85FFB" w:rsidRPr="00560D81" w:rsidRDefault="00C85FFB" w:rsidP="00C85FF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2268" w:type="dxa"/>
          </w:tcPr>
          <w:p w14:paraId="78AD1555" w14:textId="7F7B5178" w:rsidR="00C85FFB" w:rsidRPr="00560D81" w:rsidRDefault="00C85FFB" w:rsidP="00C85FF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417" w:type="dxa"/>
          </w:tcPr>
          <w:p w14:paraId="6B9C6B74" w14:textId="637C3871" w:rsidR="00C85FFB" w:rsidRPr="00560D81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gridSpan w:val="3"/>
          </w:tcPr>
          <w:p w14:paraId="6AD3404B" w14:textId="6F930CE2" w:rsidR="00C85FFB" w:rsidRPr="00560D81" w:rsidRDefault="00C85FFB" w:rsidP="00C85FF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водоохранная зона реки</w:t>
            </w:r>
          </w:p>
        </w:tc>
        <w:tc>
          <w:tcPr>
            <w:tcW w:w="1842" w:type="dxa"/>
          </w:tcPr>
          <w:p w14:paraId="199B4476" w14:textId="77777777" w:rsidR="00C85FFB" w:rsidRDefault="00C85FFB" w:rsidP="00C85FFB">
            <w:pPr>
              <w:spacing w:line="280" w:lineRule="exact"/>
              <w:ind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Пожизненное наследуемое владение, частная собственность,</w:t>
            </w:r>
          </w:p>
          <w:p w14:paraId="45566087" w14:textId="590E6DE8" w:rsidR="00C85FFB" w:rsidRPr="00560D81" w:rsidRDefault="00C85FFB" w:rsidP="00C85FFB">
            <w:pPr>
              <w:spacing w:line="280" w:lineRule="exact"/>
              <w:ind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2127" w:type="dxa"/>
            <w:gridSpan w:val="2"/>
          </w:tcPr>
          <w:p w14:paraId="53B11DEF" w14:textId="49C59806" w:rsidR="00C85FFB" w:rsidRPr="00560D81" w:rsidRDefault="00C85FFB" w:rsidP="00C85FF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proofErr w:type="gramStart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 сетям электричества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водоснабжения, </w:t>
            </w:r>
            <w:r w:rsidRPr="00E65943">
              <w:rPr>
                <w:rFonts w:ascii="Times New Roman" w:hAnsi="Times New Roman" w:cs="Times New Roman"/>
                <w:sz w:val="26"/>
                <w:szCs w:val="26"/>
              </w:rPr>
              <w:t>наличие подъездных путей</w:t>
            </w:r>
          </w:p>
        </w:tc>
        <w:tc>
          <w:tcPr>
            <w:tcW w:w="992" w:type="dxa"/>
            <w:gridSpan w:val="2"/>
          </w:tcPr>
          <w:p w14:paraId="20AAF415" w14:textId="166D5B67" w:rsidR="00C85FFB" w:rsidRPr="00560D81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14:paraId="73DFC745" w14:textId="68E9C3F2" w:rsidR="00C85FFB" w:rsidRDefault="00C85FFB" w:rsidP="00C85FF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Шмат Н.А. </w:t>
            </w:r>
          </w:p>
          <w:p w14:paraId="668A4018" w14:textId="7CFB9BE1" w:rsidR="00C85FFB" w:rsidRPr="00560D81" w:rsidRDefault="00C85FFB" w:rsidP="00C85FF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т.79580</w:t>
            </w:r>
          </w:p>
        </w:tc>
      </w:tr>
      <w:tr w:rsidR="00C85FFB" w14:paraId="06B18D73" w14:textId="77777777" w:rsidTr="001A4BAD">
        <w:trPr>
          <w:gridAfter w:val="1"/>
          <w:wAfter w:w="14" w:type="dxa"/>
        </w:trPr>
        <w:tc>
          <w:tcPr>
            <w:tcW w:w="2122" w:type="dxa"/>
            <w:gridSpan w:val="2"/>
          </w:tcPr>
          <w:p w14:paraId="302370F9" w14:textId="5BD583D6" w:rsidR="00C85FFB" w:rsidRPr="00C85FFB" w:rsidRDefault="00C85FFB" w:rsidP="00C85FF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5FFB">
              <w:rPr>
                <w:rFonts w:ascii="Times New Roman" w:hAnsi="Times New Roman" w:cs="Times New Roman"/>
                <w:sz w:val="26"/>
                <w:szCs w:val="26"/>
              </w:rPr>
              <w:t>д.Загорянки</w:t>
            </w:r>
            <w:proofErr w:type="spellEnd"/>
            <w:r w:rsidRPr="00C85F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85FFB">
              <w:rPr>
                <w:rFonts w:ascii="Times New Roman" w:hAnsi="Times New Roman" w:cs="Times New Roman"/>
                <w:sz w:val="26"/>
                <w:szCs w:val="26"/>
              </w:rPr>
              <w:t>ул.Школьная</w:t>
            </w:r>
            <w:proofErr w:type="spellEnd"/>
            <w:r w:rsidRPr="00C85FFB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1417" w:type="dxa"/>
            <w:gridSpan w:val="2"/>
          </w:tcPr>
          <w:p w14:paraId="26F9D1ED" w14:textId="20396BB8" w:rsidR="00C85FFB" w:rsidRPr="00560D81" w:rsidRDefault="00C85FFB" w:rsidP="00C85FF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2268" w:type="dxa"/>
          </w:tcPr>
          <w:p w14:paraId="79FD9071" w14:textId="3E9DF6CA" w:rsidR="00C85FFB" w:rsidRPr="00560D81" w:rsidRDefault="00C85FFB" w:rsidP="00C85FF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строительства и обслуживания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одноквартирного жилого дома</w:t>
            </w:r>
          </w:p>
        </w:tc>
        <w:tc>
          <w:tcPr>
            <w:tcW w:w="1417" w:type="dxa"/>
          </w:tcPr>
          <w:p w14:paraId="5AB1DD24" w14:textId="2F8E31AD" w:rsidR="00C85FFB" w:rsidRPr="00560D81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  <w:gridSpan w:val="3"/>
          </w:tcPr>
          <w:p w14:paraId="747DA25D" w14:textId="551C563A" w:rsidR="00C85FFB" w:rsidRPr="00560D81" w:rsidRDefault="004D04F2" w:rsidP="004D04F2">
            <w:pPr>
              <w:spacing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0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природных территориях, подлежащих </w:t>
            </w:r>
            <w:r w:rsidRPr="004D0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специальной охране (в зоне санитарной охраны источников питьевого водоснабжения централизованных систем питьевого водоснабжения)</w:t>
            </w:r>
          </w:p>
        </w:tc>
        <w:tc>
          <w:tcPr>
            <w:tcW w:w="1842" w:type="dxa"/>
          </w:tcPr>
          <w:p w14:paraId="46E24B5F" w14:textId="77777777" w:rsidR="00C85FFB" w:rsidRDefault="00C85FFB" w:rsidP="00C85FFB">
            <w:pPr>
              <w:spacing w:line="280" w:lineRule="exact"/>
              <w:ind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Пожизненное наследуемое владение,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частная собственность,</w:t>
            </w:r>
          </w:p>
          <w:p w14:paraId="12CAC665" w14:textId="707B57C0" w:rsidR="00C85FFB" w:rsidRPr="00560D81" w:rsidRDefault="00C85FFB" w:rsidP="00C85FFB">
            <w:pPr>
              <w:spacing w:line="280" w:lineRule="exact"/>
              <w:ind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2127" w:type="dxa"/>
            <w:gridSpan w:val="2"/>
          </w:tcPr>
          <w:p w14:paraId="5045FD74" w14:textId="1F72E5F7" w:rsidR="00C85FFB" w:rsidRPr="00560D81" w:rsidRDefault="00C85FFB" w:rsidP="00C85FF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возможность </w:t>
            </w:r>
            <w:proofErr w:type="gramStart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 сетям </w:t>
            </w:r>
            <w:r w:rsidRPr="00560D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электричества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водоснабжения, </w:t>
            </w:r>
            <w:r w:rsidRPr="00E65943">
              <w:rPr>
                <w:rFonts w:ascii="Times New Roman" w:hAnsi="Times New Roman" w:cs="Times New Roman"/>
                <w:sz w:val="26"/>
                <w:szCs w:val="26"/>
              </w:rPr>
              <w:t>наличие подъездных путей</w:t>
            </w:r>
          </w:p>
        </w:tc>
        <w:tc>
          <w:tcPr>
            <w:tcW w:w="992" w:type="dxa"/>
            <w:gridSpan w:val="2"/>
          </w:tcPr>
          <w:p w14:paraId="33633B1A" w14:textId="7C582D8B" w:rsidR="00C85FFB" w:rsidRPr="00560D81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gridSpan w:val="2"/>
          </w:tcPr>
          <w:p w14:paraId="1447D529" w14:textId="46186FB9" w:rsidR="00C85FFB" w:rsidRDefault="00C85FFB" w:rsidP="00C85FF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Шмат Н.А. </w:t>
            </w:r>
          </w:p>
          <w:p w14:paraId="38EFFA4A" w14:textId="6B6235A1" w:rsidR="00C85FFB" w:rsidRPr="00560D81" w:rsidRDefault="00C85FFB" w:rsidP="00C85FF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т.79580</w:t>
            </w:r>
          </w:p>
        </w:tc>
      </w:tr>
      <w:tr w:rsidR="002344EF" w14:paraId="73F77972" w14:textId="77777777" w:rsidTr="001A4BAD">
        <w:tc>
          <w:tcPr>
            <w:tcW w:w="15885" w:type="dxa"/>
            <w:gridSpan w:val="17"/>
          </w:tcPr>
          <w:p w14:paraId="50CD6DBB" w14:textId="60C447C7" w:rsidR="002344EF" w:rsidRPr="002344EF" w:rsidRDefault="002344EF" w:rsidP="002344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34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Круглянский</w:t>
            </w:r>
            <w:proofErr w:type="spellEnd"/>
            <w:r w:rsidRPr="00234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bookmarkEnd w:id="0"/>
      <w:tr w:rsidR="002344EF" w14:paraId="500C94B7" w14:textId="77777777" w:rsidTr="001A4BA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DEC4" w14:textId="77777777" w:rsidR="002344EF" w:rsidRDefault="00234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аг.Старое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Радча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E8ED8E6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41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C546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E07A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7E31" w14:textId="3EAACDA1" w:rsidR="002344EF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D76B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водоохранная зона реки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17DD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Пожизненное наследуемое владение, частная собственность, аренда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33A9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сетям электричества, водоснабжения,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наличие подъездных путей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7A9C" w14:textId="112041DA" w:rsidR="002344EF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B6EB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В.Н.</w:t>
            </w:r>
          </w:p>
          <w:p w14:paraId="12A14624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т.79580</w:t>
            </w:r>
          </w:p>
        </w:tc>
      </w:tr>
      <w:tr w:rsidR="002344EF" w14:paraId="3465C594" w14:textId="77777777" w:rsidTr="001A4BA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0ED2" w14:textId="77777777" w:rsidR="002344EF" w:rsidRDefault="00234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аг.Ракушево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2EF35B5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ул.Чкалова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У-1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02B3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4B5F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4ACA" w14:textId="399F8263" w:rsidR="002344EF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E19B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водоохранная зона реки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AFF4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Пожизненное наследуемое владение, частная собственность, аренда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09C5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сетям электричества, водоснабжения, наличие подъездных путей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9438" w14:textId="1D8B1500" w:rsidR="002344EF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1763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В.Н.</w:t>
            </w:r>
          </w:p>
          <w:p w14:paraId="7157124B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т.79580</w:t>
            </w:r>
          </w:p>
        </w:tc>
      </w:tr>
      <w:tr w:rsidR="002344EF" w14:paraId="34FA107A" w14:textId="77777777" w:rsidTr="001A4BA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7BD5" w14:textId="77777777" w:rsidR="002344EF" w:rsidRDefault="00234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аг.Ракушево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6F075A4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У-1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F78F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00C4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348C" w14:textId="3759F532" w:rsidR="002344EF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B46D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водоохранная зона реки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A412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Пожизненное наследуемое владение, частная собственность,</w:t>
            </w:r>
          </w:p>
          <w:p w14:paraId="3B5E24A6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D38A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сетям электричества, водоснабжения, наличие подъездных путей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9CE" w14:textId="7BB15B71" w:rsidR="002344EF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810E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В.Н.</w:t>
            </w:r>
          </w:p>
          <w:p w14:paraId="45A3B8EC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т.79580</w:t>
            </w:r>
          </w:p>
        </w:tc>
      </w:tr>
      <w:tr w:rsidR="002344EF" w14:paraId="58729F1D" w14:textId="77777777" w:rsidTr="001A4BA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D8E8" w14:textId="77777777" w:rsidR="002344EF" w:rsidRDefault="00234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д.Грибино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6CC2C26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ул.Озерная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7а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8EFC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49F0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67B6" w14:textId="5E0DF1F7" w:rsidR="002344EF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7DB1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водоохранная зона реки, водоема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E192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Пожизненное наследуемое владение, частная собственность,</w:t>
            </w:r>
          </w:p>
          <w:p w14:paraId="2C105197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E680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сетям электричества, водоснабжения, наличие подъездных путей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6B68" w14:textId="080C0383" w:rsidR="002344EF" w:rsidRDefault="001A4BAD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4361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В.Н.</w:t>
            </w:r>
          </w:p>
          <w:p w14:paraId="0393CED6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т.79580</w:t>
            </w:r>
          </w:p>
        </w:tc>
      </w:tr>
      <w:tr w:rsidR="002344EF" w14:paraId="24E276DB" w14:textId="77777777" w:rsidTr="001A4BA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FE4A" w14:textId="77777777" w:rsidR="002344EF" w:rsidRDefault="00234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д.Грибино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17E4629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ул.Озерная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7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4E3D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4E9C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5EFB" w14:textId="58086A91" w:rsidR="002344EF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B8BF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водоохранная зона реки, водоема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5100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Пожизненное наследуемое владение, частная собственность,</w:t>
            </w:r>
          </w:p>
          <w:p w14:paraId="726C5021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E7BE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сетям электричества, водоснабжения, наличие подъездных путей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147" w14:textId="4FEF6073" w:rsidR="002344EF" w:rsidRDefault="001A4BAD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2EAF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В.Н.</w:t>
            </w:r>
          </w:p>
          <w:p w14:paraId="1C0FCAC4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т.79580</w:t>
            </w:r>
          </w:p>
        </w:tc>
      </w:tr>
      <w:tr w:rsidR="002344EF" w14:paraId="6DA46E94" w14:textId="77777777" w:rsidTr="001A4BA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6522" w14:textId="77777777" w:rsidR="002344EF" w:rsidRDefault="00234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д.Шупени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D929E51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ул.Северная,11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88E1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F887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641" w14:textId="55ED34B6" w:rsidR="002344EF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FB9B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водоохранная зона реки, водоема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58A6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Пожизненное наследуемое владение, частная собственность,</w:t>
            </w:r>
          </w:p>
          <w:p w14:paraId="1E8DE0D4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D6B1" w14:textId="77777777" w:rsidR="002344EF" w:rsidRDefault="002344EF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сетям электричества, водоснабжения, наличие подъездных путей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2E8C" w14:textId="2D540DE5" w:rsidR="002344EF" w:rsidRDefault="001A4BAD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A06E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В.Н.</w:t>
            </w:r>
          </w:p>
          <w:p w14:paraId="0BD46146" w14:textId="77777777" w:rsidR="002344EF" w:rsidRDefault="002344EF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т.79580</w:t>
            </w:r>
          </w:p>
        </w:tc>
      </w:tr>
      <w:tr w:rsidR="002344EF" w14:paraId="5531E271" w14:textId="77777777" w:rsidTr="001A4BAD">
        <w:tc>
          <w:tcPr>
            <w:tcW w:w="15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1BF8" w14:textId="3A1E4DBD" w:rsidR="002344EF" w:rsidRPr="002344EF" w:rsidRDefault="002344EF" w:rsidP="002344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34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Комсеничский</w:t>
            </w:r>
            <w:proofErr w:type="spellEnd"/>
            <w:r w:rsidRPr="00234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2344EF" w:rsidRPr="00560D81" w14:paraId="6DDF882A" w14:textId="77777777" w:rsidTr="001A4BAD">
        <w:trPr>
          <w:gridAfter w:val="1"/>
          <w:wAfter w:w="14" w:type="dxa"/>
        </w:trPr>
        <w:tc>
          <w:tcPr>
            <w:tcW w:w="2122" w:type="dxa"/>
            <w:gridSpan w:val="2"/>
          </w:tcPr>
          <w:p w14:paraId="15C77D81" w14:textId="77777777" w:rsidR="002344EF" w:rsidRPr="00CB09A5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09A5">
              <w:rPr>
                <w:rFonts w:ascii="Times New Roman" w:hAnsi="Times New Roman" w:cs="Times New Roman"/>
                <w:sz w:val="26"/>
                <w:szCs w:val="26"/>
              </w:rPr>
              <w:t>аг.Комсеничи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48</w:t>
            </w:r>
          </w:p>
        </w:tc>
        <w:tc>
          <w:tcPr>
            <w:tcW w:w="1417" w:type="dxa"/>
            <w:gridSpan w:val="2"/>
          </w:tcPr>
          <w:p w14:paraId="21268B44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2268" w:type="dxa"/>
          </w:tcPr>
          <w:p w14:paraId="5EB97B87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417" w:type="dxa"/>
          </w:tcPr>
          <w:p w14:paraId="0CC4E35B" w14:textId="0CA5D62C" w:rsidR="002344EF" w:rsidRPr="00560D81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gridSpan w:val="3"/>
          </w:tcPr>
          <w:p w14:paraId="7852D074" w14:textId="34B0F41B" w:rsidR="002344EF" w:rsidRPr="00560D81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</w:tcPr>
          <w:p w14:paraId="1C13ED66" w14:textId="77777777" w:rsidR="002344EF" w:rsidRPr="00560D81" w:rsidRDefault="002344EF" w:rsidP="00D13E71">
            <w:pPr>
              <w:spacing w:line="280" w:lineRule="exact"/>
              <w:ind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Пожизненное наследуемое владение, частная собственность, аренда</w:t>
            </w:r>
          </w:p>
        </w:tc>
        <w:tc>
          <w:tcPr>
            <w:tcW w:w="2127" w:type="dxa"/>
            <w:gridSpan w:val="2"/>
          </w:tcPr>
          <w:p w14:paraId="43873440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proofErr w:type="gramStart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 сетям электричества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водоснабжения, </w:t>
            </w:r>
            <w:r w:rsidRPr="00E65943">
              <w:rPr>
                <w:rFonts w:ascii="Times New Roman" w:hAnsi="Times New Roman" w:cs="Times New Roman"/>
                <w:sz w:val="26"/>
                <w:szCs w:val="26"/>
              </w:rPr>
              <w:t>наличие подъездных путей</w:t>
            </w:r>
          </w:p>
        </w:tc>
        <w:tc>
          <w:tcPr>
            <w:tcW w:w="992" w:type="dxa"/>
            <w:gridSpan w:val="2"/>
          </w:tcPr>
          <w:p w14:paraId="34EC5F0E" w14:textId="4B3112F4" w:rsidR="002344EF" w:rsidRPr="00560D81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14:paraId="6B0773D3" w14:textId="77777777" w:rsidR="002344EF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Шмат Н.А. </w:t>
            </w:r>
          </w:p>
          <w:p w14:paraId="17F35A65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т.79580</w:t>
            </w:r>
          </w:p>
        </w:tc>
      </w:tr>
      <w:tr w:rsidR="002344EF" w:rsidRPr="00560D81" w14:paraId="66FDF7D5" w14:textId="77777777" w:rsidTr="001A4BAD">
        <w:trPr>
          <w:gridAfter w:val="1"/>
          <w:wAfter w:w="14" w:type="dxa"/>
        </w:trPr>
        <w:tc>
          <w:tcPr>
            <w:tcW w:w="2122" w:type="dxa"/>
            <w:gridSpan w:val="2"/>
          </w:tcPr>
          <w:p w14:paraId="3377AB4B" w14:textId="77777777" w:rsidR="002344EF" w:rsidRPr="00CB09A5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B09A5">
              <w:rPr>
                <w:rFonts w:ascii="Times New Roman" w:hAnsi="Times New Roman" w:cs="Times New Roman"/>
                <w:sz w:val="26"/>
                <w:szCs w:val="26"/>
              </w:rPr>
              <w:t>д.Пригани</w:t>
            </w:r>
            <w:proofErr w:type="spellEnd"/>
            <w:r w:rsidRPr="00CB09A5">
              <w:rPr>
                <w:rFonts w:ascii="Times New Roman" w:hAnsi="Times New Roman" w:cs="Times New Roman"/>
                <w:sz w:val="26"/>
                <w:szCs w:val="26"/>
              </w:rPr>
              <w:t xml:space="preserve">  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16</w:t>
            </w:r>
          </w:p>
        </w:tc>
        <w:tc>
          <w:tcPr>
            <w:tcW w:w="1417" w:type="dxa"/>
            <w:gridSpan w:val="2"/>
          </w:tcPr>
          <w:p w14:paraId="10F335CA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2268" w:type="dxa"/>
          </w:tcPr>
          <w:p w14:paraId="5D633C2E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417" w:type="dxa"/>
          </w:tcPr>
          <w:p w14:paraId="43089A96" w14:textId="51161081" w:rsidR="002344EF" w:rsidRPr="00560D81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gridSpan w:val="3"/>
          </w:tcPr>
          <w:p w14:paraId="3C1F3938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водоохранная зона реки</w:t>
            </w:r>
          </w:p>
        </w:tc>
        <w:tc>
          <w:tcPr>
            <w:tcW w:w="1842" w:type="dxa"/>
          </w:tcPr>
          <w:p w14:paraId="14E2F330" w14:textId="77777777" w:rsidR="002344EF" w:rsidRDefault="002344EF" w:rsidP="00D13E71">
            <w:pPr>
              <w:spacing w:line="280" w:lineRule="exact"/>
              <w:ind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Пожизненное наследуемое владение,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частная собственность,</w:t>
            </w:r>
          </w:p>
          <w:p w14:paraId="619823BF" w14:textId="77777777" w:rsidR="002344EF" w:rsidRPr="00560D81" w:rsidRDefault="002344EF" w:rsidP="00D13E71">
            <w:pPr>
              <w:spacing w:line="280" w:lineRule="exact"/>
              <w:ind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2127" w:type="dxa"/>
            <w:gridSpan w:val="2"/>
          </w:tcPr>
          <w:p w14:paraId="24A02FC7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возможность </w:t>
            </w:r>
            <w:proofErr w:type="gramStart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 сетям электричества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водоснабжения, </w:t>
            </w:r>
            <w:r w:rsidRPr="00E65943">
              <w:rPr>
                <w:rFonts w:ascii="Times New Roman" w:hAnsi="Times New Roman" w:cs="Times New Roman"/>
                <w:sz w:val="26"/>
                <w:szCs w:val="26"/>
              </w:rPr>
              <w:t>наличие подъездных путей</w:t>
            </w:r>
          </w:p>
        </w:tc>
        <w:tc>
          <w:tcPr>
            <w:tcW w:w="992" w:type="dxa"/>
            <w:gridSpan w:val="2"/>
          </w:tcPr>
          <w:p w14:paraId="3055B385" w14:textId="0AF15750" w:rsidR="002344EF" w:rsidRPr="00560D81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gridSpan w:val="2"/>
          </w:tcPr>
          <w:p w14:paraId="62D4C111" w14:textId="77777777" w:rsidR="002344EF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Шмат Н.А. </w:t>
            </w:r>
          </w:p>
          <w:p w14:paraId="16FF9B85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т.79580</w:t>
            </w:r>
          </w:p>
        </w:tc>
      </w:tr>
      <w:tr w:rsidR="002344EF" w:rsidRPr="00560D81" w14:paraId="235A0549" w14:textId="77777777" w:rsidTr="001A4BAD">
        <w:trPr>
          <w:gridAfter w:val="1"/>
          <w:wAfter w:w="14" w:type="dxa"/>
        </w:trPr>
        <w:tc>
          <w:tcPr>
            <w:tcW w:w="2122" w:type="dxa"/>
            <w:gridSpan w:val="2"/>
          </w:tcPr>
          <w:p w14:paraId="3819A143" w14:textId="77777777" w:rsidR="002344EF" w:rsidRPr="00CB09A5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09A5">
              <w:rPr>
                <w:rFonts w:ascii="Times New Roman" w:hAnsi="Times New Roman" w:cs="Times New Roman"/>
                <w:sz w:val="26"/>
                <w:szCs w:val="26"/>
              </w:rPr>
              <w:t>д.Заречье</w:t>
            </w:r>
            <w:proofErr w:type="spellEnd"/>
            <w:r w:rsidRPr="00CB09A5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48</w:t>
            </w:r>
          </w:p>
        </w:tc>
        <w:tc>
          <w:tcPr>
            <w:tcW w:w="1417" w:type="dxa"/>
            <w:gridSpan w:val="2"/>
          </w:tcPr>
          <w:p w14:paraId="4A4C5CFC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2268" w:type="dxa"/>
          </w:tcPr>
          <w:p w14:paraId="6E97FA9F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417" w:type="dxa"/>
          </w:tcPr>
          <w:p w14:paraId="5776A61D" w14:textId="5683F962" w:rsidR="002344EF" w:rsidRPr="00560D81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gridSpan w:val="3"/>
          </w:tcPr>
          <w:p w14:paraId="7DCF8637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водоохранная зона реки, </w:t>
            </w:r>
            <w:r w:rsidRPr="000855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заказников и памятников природы, объявленных без изъятия земельных участков у </w:t>
            </w:r>
            <w:proofErr w:type="spellStart"/>
            <w:proofErr w:type="gramStart"/>
            <w:r w:rsidRPr="000855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землепользова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855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телей</w:t>
            </w:r>
            <w:proofErr w:type="spellEnd"/>
            <w:proofErr w:type="gramEnd"/>
          </w:p>
        </w:tc>
        <w:tc>
          <w:tcPr>
            <w:tcW w:w="1842" w:type="dxa"/>
          </w:tcPr>
          <w:p w14:paraId="1D5CEA76" w14:textId="77777777" w:rsidR="002344EF" w:rsidRDefault="002344EF" w:rsidP="00D13E71">
            <w:pPr>
              <w:spacing w:line="280" w:lineRule="exact"/>
              <w:ind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Пожизненное наследуемое владение, частная собственность,</w:t>
            </w:r>
          </w:p>
          <w:p w14:paraId="109B7BB9" w14:textId="77777777" w:rsidR="002344EF" w:rsidRPr="00560D81" w:rsidRDefault="002344EF" w:rsidP="00D13E71">
            <w:pPr>
              <w:spacing w:line="280" w:lineRule="exact"/>
              <w:ind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2127" w:type="dxa"/>
            <w:gridSpan w:val="2"/>
          </w:tcPr>
          <w:p w14:paraId="37E62D4B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proofErr w:type="gramStart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 сетям электричества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водоснабжения, </w:t>
            </w:r>
            <w:r w:rsidRPr="00E65943">
              <w:rPr>
                <w:rFonts w:ascii="Times New Roman" w:hAnsi="Times New Roman" w:cs="Times New Roman"/>
                <w:sz w:val="26"/>
                <w:szCs w:val="26"/>
              </w:rPr>
              <w:t>наличие подъездных путей</w:t>
            </w:r>
          </w:p>
        </w:tc>
        <w:tc>
          <w:tcPr>
            <w:tcW w:w="992" w:type="dxa"/>
            <w:gridSpan w:val="2"/>
          </w:tcPr>
          <w:p w14:paraId="14645BDC" w14:textId="67AF4D30" w:rsidR="002344EF" w:rsidRPr="00560D81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14:paraId="6924B094" w14:textId="77777777" w:rsidR="002344EF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Шмат Н.А. </w:t>
            </w:r>
          </w:p>
          <w:p w14:paraId="3F971DAB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т.79580</w:t>
            </w:r>
          </w:p>
        </w:tc>
      </w:tr>
      <w:tr w:rsidR="002344EF" w:rsidRPr="00560D81" w14:paraId="4A9FD55A" w14:textId="77777777" w:rsidTr="001A4BAD">
        <w:tc>
          <w:tcPr>
            <w:tcW w:w="15885" w:type="dxa"/>
            <w:gridSpan w:val="17"/>
          </w:tcPr>
          <w:p w14:paraId="02D5440A" w14:textId="19329518" w:rsidR="002344EF" w:rsidRPr="002344EF" w:rsidRDefault="002344EF" w:rsidP="002344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34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Тетеринский</w:t>
            </w:r>
            <w:proofErr w:type="spellEnd"/>
            <w:r w:rsidRPr="00234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2344EF" w:rsidRPr="00560D81" w14:paraId="5295754B" w14:textId="77777777" w:rsidTr="001A4BAD">
        <w:trPr>
          <w:gridAfter w:val="1"/>
          <w:wAfter w:w="14" w:type="dxa"/>
        </w:trPr>
        <w:tc>
          <w:tcPr>
            <w:tcW w:w="2122" w:type="dxa"/>
            <w:gridSpan w:val="2"/>
          </w:tcPr>
          <w:p w14:paraId="34142037" w14:textId="77777777" w:rsidR="002344EF" w:rsidRPr="00A03CEC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03CEC">
              <w:rPr>
                <w:rFonts w:ascii="Times New Roman" w:hAnsi="Times New Roman" w:cs="Times New Roman"/>
                <w:sz w:val="26"/>
                <w:szCs w:val="26"/>
              </w:rPr>
              <w:t>д.Шепелевичи</w:t>
            </w:r>
            <w:proofErr w:type="spellEnd"/>
            <w:r w:rsidRPr="00A03C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3CEC">
              <w:rPr>
                <w:rFonts w:ascii="Times New Roman" w:hAnsi="Times New Roman" w:cs="Times New Roman"/>
                <w:sz w:val="26"/>
                <w:szCs w:val="26"/>
              </w:rPr>
              <w:t>ул.Парковая</w:t>
            </w:r>
            <w:proofErr w:type="spellEnd"/>
            <w:r w:rsidRPr="00A03CEC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</w:tc>
        <w:tc>
          <w:tcPr>
            <w:tcW w:w="1417" w:type="dxa"/>
            <w:gridSpan w:val="2"/>
          </w:tcPr>
          <w:p w14:paraId="0324B893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2268" w:type="dxa"/>
          </w:tcPr>
          <w:p w14:paraId="32C983AB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417" w:type="dxa"/>
          </w:tcPr>
          <w:p w14:paraId="77CD0DAA" w14:textId="2002FA3F" w:rsidR="002344EF" w:rsidRPr="00560D81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gridSpan w:val="3"/>
          </w:tcPr>
          <w:p w14:paraId="10921BBC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водоохранная зона реки</w:t>
            </w:r>
          </w:p>
        </w:tc>
        <w:tc>
          <w:tcPr>
            <w:tcW w:w="1842" w:type="dxa"/>
          </w:tcPr>
          <w:p w14:paraId="503EC134" w14:textId="77777777" w:rsidR="002344EF" w:rsidRPr="00560D81" w:rsidRDefault="002344EF" w:rsidP="00D13E71">
            <w:pPr>
              <w:spacing w:line="280" w:lineRule="exact"/>
              <w:ind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Пожизненное наследуемое владение, частная собственность, аренда</w:t>
            </w:r>
          </w:p>
        </w:tc>
        <w:tc>
          <w:tcPr>
            <w:tcW w:w="2127" w:type="dxa"/>
            <w:gridSpan w:val="2"/>
          </w:tcPr>
          <w:p w14:paraId="1286D3CA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proofErr w:type="gramStart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 сетям электричества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водоснабжения, </w:t>
            </w:r>
            <w:r w:rsidRPr="00E65943">
              <w:rPr>
                <w:rFonts w:ascii="Times New Roman" w:hAnsi="Times New Roman" w:cs="Times New Roman"/>
                <w:sz w:val="26"/>
                <w:szCs w:val="26"/>
              </w:rPr>
              <w:t>наличие подъездных путей</w:t>
            </w:r>
          </w:p>
        </w:tc>
        <w:tc>
          <w:tcPr>
            <w:tcW w:w="992" w:type="dxa"/>
            <w:gridSpan w:val="2"/>
          </w:tcPr>
          <w:p w14:paraId="5977B570" w14:textId="5A54D136" w:rsidR="002344EF" w:rsidRPr="00560D81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14:paraId="60786759" w14:textId="77777777" w:rsidR="002344EF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Шмат Н.А. </w:t>
            </w:r>
          </w:p>
          <w:p w14:paraId="06219D1F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т.79580</w:t>
            </w:r>
          </w:p>
        </w:tc>
      </w:tr>
      <w:tr w:rsidR="002344EF" w:rsidRPr="00560D81" w14:paraId="0A25B1CA" w14:textId="77777777" w:rsidTr="001A4BAD">
        <w:trPr>
          <w:gridAfter w:val="1"/>
          <w:wAfter w:w="14" w:type="dxa"/>
        </w:trPr>
        <w:tc>
          <w:tcPr>
            <w:tcW w:w="2122" w:type="dxa"/>
            <w:gridSpan w:val="2"/>
          </w:tcPr>
          <w:p w14:paraId="4AC19F94" w14:textId="77777777" w:rsidR="002344EF" w:rsidRPr="00A03CEC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03CEC">
              <w:rPr>
                <w:rFonts w:ascii="Times New Roman" w:hAnsi="Times New Roman" w:cs="Times New Roman"/>
                <w:sz w:val="26"/>
                <w:szCs w:val="26"/>
              </w:rPr>
              <w:t>д.Белавка</w:t>
            </w:r>
            <w:proofErr w:type="spellEnd"/>
          </w:p>
        </w:tc>
        <w:tc>
          <w:tcPr>
            <w:tcW w:w="1417" w:type="dxa"/>
            <w:gridSpan w:val="2"/>
          </w:tcPr>
          <w:p w14:paraId="0113C8BC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2268" w:type="dxa"/>
          </w:tcPr>
          <w:p w14:paraId="6F089136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417" w:type="dxa"/>
          </w:tcPr>
          <w:p w14:paraId="36B7B84F" w14:textId="2D470DF7" w:rsidR="002344EF" w:rsidRPr="00560D81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gridSpan w:val="3"/>
          </w:tcPr>
          <w:p w14:paraId="41267F19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водоохранная зона реки</w:t>
            </w:r>
          </w:p>
        </w:tc>
        <w:tc>
          <w:tcPr>
            <w:tcW w:w="1842" w:type="dxa"/>
          </w:tcPr>
          <w:p w14:paraId="7CE6B819" w14:textId="77777777" w:rsidR="002344EF" w:rsidRDefault="002344EF" w:rsidP="00D13E71">
            <w:pPr>
              <w:spacing w:line="280" w:lineRule="exact"/>
              <w:ind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Пожизненное наследуемое владение, частная собственность,</w:t>
            </w:r>
          </w:p>
          <w:p w14:paraId="3A318501" w14:textId="77777777" w:rsidR="002344EF" w:rsidRPr="00560D81" w:rsidRDefault="002344EF" w:rsidP="00D13E71">
            <w:pPr>
              <w:spacing w:line="280" w:lineRule="exact"/>
              <w:ind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2127" w:type="dxa"/>
            <w:gridSpan w:val="2"/>
          </w:tcPr>
          <w:p w14:paraId="18C83CD3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proofErr w:type="gramStart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 сетям электричества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водоснабжения, </w:t>
            </w:r>
            <w:r w:rsidRPr="00E65943">
              <w:rPr>
                <w:rFonts w:ascii="Times New Roman" w:hAnsi="Times New Roman" w:cs="Times New Roman"/>
                <w:sz w:val="26"/>
                <w:szCs w:val="26"/>
              </w:rPr>
              <w:t>наличие подъездных путей</w:t>
            </w:r>
          </w:p>
        </w:tc>
        <w:tc>
          <w:tcPr>
            <w:tcW w:w="992" w:type="dxa"/>
            <w:gridSpan w:val="2"/>
          </w:tcPr>
          <w:p w14:paraId="54D22CBD" w14:textId="02EAF623" w:rsidR="002344EF" w:rsidRPr="00560D81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14:paraId="1E0B3072" w14:textId="77777777" w:rsidR="002344EF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Шмат Н.А. </w:t>
            </w:r>
          </w:p>
          <w:p w14:paraId="2E4E3A77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т.79580</w:t>
            </w:r>
          </w:p>
        </w:tc>
      </w:tr>
      <w:tr w:rsidR="002344EF" w:rsidRPr="00560D81" w14:paraId="45F20BE2" w14:textId="77777777" w:rsidTr="001A4BAD">
        <w:trPr>
          <w:gridAfter w:val="1"/>
          <w:wAfter w:w="14" w:type="dxa"/>
        </w:trPr>
        <w:tc>
          <w:tcPr>
            <w:tcW w:w="2122" w:type="dxa"/>
            <w:gridSpan w:val="2"/>
          </w:tcPr>
          <w:p w14:paraId="63223B97" w14:textId="77777777" w:rsidR="002344EF" w:rsidRPr="00A03CEC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03CEC">
              <w:rPr>
                <w:rFonts w:ascii="Times New Roman" w:hAnsi="Times New Roman" w:cs="Times New Roman"/>
                <w:sz w:val="26"/>
                <w:szCs w:val="26"/>
              </w:rPr>
              <w:t>д.Тетерино</w:t>
            </w:r>
            <w:proofErr w:type="spellEnd"/>
            <w:r w:rsidRPr="00A03C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3CEC">
              <w:rPr>
                <w:rFonts w:ascii="Times New Roman" w:hAnsi="Times New Roman" w:cs="Times New Roman"/>
                <w:sz w:val="26"/>
                <w:szCs w:val="26"/>
              </w:rPr>
              <w:t>ул.Набережная</w:t>
            </w:r>
            <w:proofErr w:type="spellEnd"/>
            <w:r w:rsidRPr="00A03CEC">
              <w:rPr>
                <w:rFonts w:ascii="Times New Roman" w:hAnsi="Times New Roman" w:cs="Times New Roman"/>
                <w:sz w:val="26"/>
                <w:szCs w:val="26"/>
              </w:rPr>
              <w:t>, 4а</w:t>
            </w:r>
          </w:p>
        </w:tc>
        <w:tc>
          <w:tcPr>
            <w:tcW w:w="1417" w:type="dxa"/>
            <w:gridSpan w:val="2"/>
          </w:tcPr>
          <w:p w14:paraId="33550C50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0,20</w:t>
            </w:r>
          </w:p>
        </w:tc>
        <w:tc>
          <w:tcPr>
            <w:tcW w:w="2268" w:type="dxa"/>
          </w:tcPr>
          <w:p w14:paraId="60C62796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417" w:type="dxa"/>
          </w:tcPr>
          <w:p w14:paraId="2CE98D1F" w14:textId="19EF96B9" w:rsidR="002344EF" w:rsidRPr="00560D81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gridSpan w:val="3"/>
          </w:tcPr>
          <w:p w14:paraId="16D799C2" w14:textId="77777777" w:rsidR="002344EF" w:rsidRPr="00560D81" w:rsidRDefault="002344EF" w:rsidP="00D13E71">
            <w:pPr>
              <w:spacing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водоохранная зона реки</w:t>
            </w:r>
          </w:p>
        </w:tc>
        <w:tc>
          <w:tcPr>
            <w:tcW w:w="1842" w:type="dxa"/>
          </w:tcPr>
          <w:p w14:paraId="6832637E" w14:textId="77777777" w:rsidR="002344EF" w:rsidRDefault="002344EF" w:rsidP="00D13E71">
            <w:pPr>
              <w:spacing w:line="280" w:lineRule="exact"/>
              <w:ind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Пожизненное наследуемое владение,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частная собственность,</w:t>
            </w:r>
          </w:p>
          <w:p w14:paraId="701FC591" w14:textId="77777777" w:rsidR="002344EF" w:rsidRPr="00560D81" w:rsidRDefault="002344EF" w:rsidP="00D13E71">
            <w:pPr>
              <w:spacing w:line="280" w:lineRule="exact"/>
              <w:ind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2127" w:type="dxa"/>
            <w:gridSpan w:val="2"/>
          </w:tcPr>
          <w:p w14:paraId="0DEB41FE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D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возможность </w:t>
            </w:r>
            <w:proofErr w:type="gramStart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>подключения  к</w:t>
            </w:r>
            <w:proofErr w:type="gramEnd"/>
            <w:r w:rsidRPr="00560D81">
              <w:rPr>
                <w:rFonts w:ascii="Times New Roman" w:hAnsi="Times New Roman" w:cs="Times New Roman"/>
                <w:sz w:val="26"/>
                <w:szCs w:val="26"/>
              </w:rPr>
              <w:t xml:space="preserve"> сетям электричества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водоснабжения, </w:t>
            </w:r>
            <w:r w:rsidRPr="00E65943">
              <w:rPr>
                <w:rFonts w:ascii="Times New Roman" w:hAnsi="Times New Roman" w:cs="Times New Roman"/>
                <w:sz w:val="26"/>
                <w:szCs w:val="26"/>
              </w:rPr>
              <w:t>наличие подъездных путей</w:t>
            </w:r>
          </w:p>
        </w:tc>
        <w:tc>
          <w:tcPr>
            <w:tcW w:w="992" w:type="dxa"/>
            <w:gridSpan w:val="2"/>
          </w:tcPr>
          <w:p w14:paraId="154F598F" w14:textId="488CBDA9" w:rsidR="002344EF" w:rsidRPr="00560D81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gridSpan w:val="2"/>
          </w:tcPr>
          <w:p w14:paraId="202B83D7" w14:textId="77777777" w:rsidR="002344EF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Шмат Н.А. </w:t>
            </w:r>
          </w:p>
          <w:p w14:paraId="406D8E1F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т.79580</w:t>
            </w:r>
          </w:p>
        </w:tc>
      </w:tr>
      <w:tr w:rsidR="002344EF" w:rsidRPr="00560D81" w14:paraId="6784A04E" w14:textId="77777777" w:rsidTr="001A4BAD">
        <w:trPr>
          <w:gridAfter w:val="1"/>
          <w:wAfter w:w="14" w:type="dxa"/>
        </w:trPr>
        <w:tc>
          <w:tcPr>
            <w:tcW w:w="2122" w:type="dxa"/>
            <w:gridSpan w:val="2"/>
          </w:tcPr>
          <w:p w14:paraId="66F28F64" w14:textId="77777777" w:rsidR="002344EF" w:rsidRPr="00A03CEC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д.Бовсевичи</w:t>
            </w:r>
            <w:proofErr w:type="spellEnd"/>
          </w:p>
        </w:tc>
        <w:tc>
          <w:tcPr>
            <w:tcW w:w="1417" w:type="dxa"/>
            <w:gridSpan w:val="2"/>
          </w:tcPr>
          <w:p w14:paraId="0273DA42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2268" w:type="dxa"/>
          </w:tcPr>
          <w:p w14:paraId="3188C1D0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ведения личного подсобного хозяйства, огородничества</w:t>
            </w:r>
          </w:p>
        </w:tc>
        <w:tc>
          <w:tcPr>
            <w:tcW w:w="1417" w:type="dxa"/>
          </w:tcPr>
          <w:p w14:paraId="66800601" w14:textId="77777777" w:rsidR="002344EF" w:rsidRPr="00560D81" w:rsidRDefault="002344EF" w:rsidP="00D13E7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gridSpan w:val="3"/>
          </w:tcPr>
          <w:p w14:paraId="5873431B" w14:textId="77777777" w:rsidR="002344EF" w:rsidRPr="00560D81" w:rsidRDefault="002344EF" w:rsidP="00D13E7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</w:tcPr>
          <w:p w14:paraId="58E24E7B" w14:textId="77777777" w:rsidR="002344EF" w:rsidRPr="00560D81" w:rsidRDefault="002344EF" w:rsidP="00D13E71">
            <w:pPr>
              <w:spacing w:line="280" w:lineRule="exact"/>
              <w:ind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Пожизненное наследуемое владение, частная собственность, временное пользование</w:t>
            </w:r>
          </w:p>
        </w:tc>
        <w:tc>
          <w:tcPr>
            <w:tcW w:w="2127" w:type="dxa"/>
            <w:gridSpan w:val="2"/>
          </w:tcPr>
          <w:p w14:paraId="7CE99F32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943">
              <w:rPr>
                <w:rFonts w:ascii="Times New Roman" w:hAnsi="Times New Roman" w:cs="Times New Roman"/>
                <w:sz w:val="26"/>
                <w:szCs w:val="26"/>
              </w:rPr>
              <w:t>наличие подъездных путей</w:t>
            </w:r>
          </w:p>
        </w:tc>
        <w:tc>
          <w:tcPr>
            <w:tcW w:w="992" w:type="dxa"/>
            <w:gridSpan w:val="2"/>
          </w:tcPr>
          <w:p w14:paraId="298D2B30" w14:textId="77777777" w:rsidR="002344EF" w:rsidRPr="00560D81" w:rsidRDefault="002344EF" w:rsidP="00D13E7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14:paraId="27BEAB2D" w14:textId="77777777" w:rsidR="002344EF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Шмат Н.А. </w:t>
            </w:r>
          </w:p>
          <w:p w14:paraId="58B9B5E9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т.79580</w:t>
            </w:r>
          </w:p>
        </w:tc>
      </w:tr>
      <w:tr w:rsidR="002344EF" w:rsidRPr="00560D81" w14:paraId="2109EB10" w14:textId="77777777" w:rsidTr="001A4BAD">
        <w:trPr>
          <w:gridAfter w:val="1"/>
          <w:wAfter w:w="14" w:type="dxa"/>
        </w:trPr>
        <w:tc>
          <w:tcPr>
            <w:tcW w:w="2122" w:type="dxa"/>
            <w:gridSpan w:val="2"/>
          </w:tcPr>
          <w:p w14:paraId="6606C96B" w14:textId="77777777" w:rsidR="002344EF" w:rsidRPr="00A03CEC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03CEC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Бовсевичи</w:t>
            </w:r>
            <w:proofErr w:type="spellEnd"/>
          </w:p>
        </w:tc>
        <w:tc>
          <w:tcPr>
            <w:tcW w:w="1417" w:type="dxa"/>
            <w:gridSpan w:val="2"/>
          </w:tcPr>
          <w:p w14:paraId="2D69FC18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0,32</w:t>
            </w:r>
          </w:p>
        </w:tc>
        <w:tc>
          <w:tcPr>
            <w:tcW w:w="2268" w:type="dxa"/>
          </w:tcPr>
          <w:p w14:paraId="55F8DF9D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ведения личного подсобного хозяйства, огородничества</w:t>
            </w:r>
          </w:p>
        </w:tc>
        <w:tc>
          <w:tcPr>
            <w:tcW w:w="1417" w:type="dxa"/>
          </w:tcPr>
          <w:p w14:paraId="47A75B08" w14:textId="77777777" w:rsidR="002344EF" w:rsidRPr="00560D81" w:rsidRDefault="002344EF" w:rsidP="00D13E7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gridSpan w:val="3"/>
          </w:tcPr>
          <w:p w14:paraId="7A5C294E" w14:textId="77777777" w:rsidR="002344EF" w:rsidRPr="00560D81" w:rsidRDefault="002344EF" w:rsidP="00D13E7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</w:tcPr>
          <w:p w14:paraId="3CA988A7" w14:textId="77777777" w:rsidR="002344EF" w:rsidRDefault="002344EF" w:rsidP="00D13E71">
            <w:pPr>
              <w:spacing w:line="280" w:lineRule="exact"/>
              <w:ind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Пожизненное наследуемое владение, частная собственность,</w:t>
            </w:r>
          </w:p>
          <w:p w14:paraId="4EEC371F" w14:textId="77777777" w:rsidR="002344EF" w:rsidRPr="00560D81" w:rsidRDefault="002344EF" w:rsidP="00D13E71">
            <w:pPr>
              <w:spacing w:line="280" w:lineRule="exact"/>
              <w:ind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Временное пользование</w:t>
            </w:r>
          </w:p>
        </w:tc>
        <w:tc>
          <w:tcPr>
            <w:tcW w:w="2127" w:type="dxa"/>
            <w:gridSpan w:val="2"/>
          </w:tcPr>
          <w:p w14:paraId="570B92E7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5943">
              <w:rPr>
                <w:rFonts w:ascii="Times New Roman" w:hAnsi="Times New Roman" w:cs="Times New Roman"/>
                <w:sz w:val="26"/>
                <w:szCs w:val="26"/>
              </w:rPr>
              <w:t>наличие подъездных путей</w:t>
            </w:r>
          </w:p>
        </w:tc>
        <w:tc>
          <w:tcPr>
            <w:tcW w:w="992" w:type="dxa"/>
            <w:gridSpan w:val="2"/>
          </w:tcPr>
          <w:p w14:paraId="720F7E4F" w14:textId="77777777" w:rsidR="002344EF" w:rsidRPr="00560D81" w:rsidRDefault="002344EF" w:rsidP="00D13E7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14:paraId="576D8719" w14:textId="77777777" w:rsidR="002344EF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Шмат Н.А. </w:t>
            </w:r>
          </w:p>
          <w:p w14:paraId="1FE4A13A" w14:textId="77777777" w:rsidR="002344EF" w:rsidRPr="00560D81" w:rsidRDefault="002344EF" w:rsidP="00D13E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т.79580</w:t>
            </w:r>
          </w:p>
        </w:tc>
      </w:tr>
      <w:tr w:rsidR="002344EF" w:rsidRPr="00560D81" w14:paraId="75E57408" w14:textId="77777777" w:rsidTr="001A4BAD">
        <w:tc>
          <w:tcPr>
            <w:tcW w:w="15885" w:type="dxa"/>
            <w:gridSpan w:val="17"/>
          </w:tcPr>
          <w:p w14:paraId="1C86AE9D" w14:textId="62488C8E" w:rsidR="002344EF" w:rsidRPr="008E628E" w:rsidRDefault="008E628E" w:rsidP="008E628E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Филатовский</w:t>
            </w:r>
            <w:r w:rsidR="002344EF" w:rsidRPr="008E62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сельсовет</w:t>
            </w:r>
          </w:p>
        </w:tc>
      </w:tr>
    </w:tbl>
    <w:tbl>
      <w:tblPr>
        <w:tblStyle w:val="1"/>
        <w:tblW w:w="158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52"/>
        <w:gridCol w:w="1504"/>
        <w:gridCol w:w="2551"/>
        <w:gridCol w:w="1701"/>
        <w:gridCol w:w="1843"/>
        <w:gridCol w:w="1984"/>
        <w:gridCol w:w="1843"/>
        <w:gridCol w:w="992"/>
        <w:gridCol w:w="1701"/>
      </w:tblGrid>
      <w:tr w:rsidR="008E628E" w14:paraId="524DAE45" w14:textId="77777777" w:rsidTr="001A4BA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93D2" w14:textId="77777777" w:rsidR="008E628E" w:rsidRDefault="008E62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Круча,</w:t>
            </w:r>
          </w:p>
          <w:p w14:paraId="0A5EC57F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ул.Советская,5а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4352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84BE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52DA" w14:textId="1775F074" w:rsidR="008E628E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4944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Охранная зона линий электропередачи до 1000 вольт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87E6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Пожизненное наследуемое владение, частная собственность, 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665B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возможность подключения к сетям электричества, водоснабжения,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наличие подъездных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AF2A" w14:textId="1BAAFBA6" w:rsidR="008E628E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ACB4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Кубовцев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В.Н.</w:t>
            </w:r>
          </w:p>
          <w:p w14:paraId="354C7C6A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т.79580</w:t>
            </w:r>
          </w:p>
        </w:tc>
      </w:tr>
      <w:tr w:rsidR="008E628E" w14:paraId="3FC1EF6C" w14:textId="77777777" w:rsidTr="001A4BA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7D03" w14:textId="77777777" w:rsidR="008E628E" w:rsidRDefault="008E62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Круча,</w:t>
            </w:r>
          </w:p>
          <w:p w14:paraId="317F9DCE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11а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A6C8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E9F3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7F6" w14:textId="2296634A" w:rsidR="008E628E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B330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Охранная зона линий электропередачи до 1000 вольт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0277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Пожизненное наследуемое владение, частная собственность, 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7AC1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возможность подключения к сетям электричества, водоснабжения, наличие подъездных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AC3" w14:textId="0984D930" w:rsidR="008E628E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D413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Кубовцев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В.Н.</w:t>
            </w:r>
          </w:p>
          <w:p w14:paraId="4308B2D8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т.79580</w:t>
            </w:r>
          </w:p>
        </w:tc>
      </w:tr>
      <w:tr w:rsidR="008E628E" w14:paraId="2A291BEF" w14:textId="77777777" w:rsidTr="001A4BA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CBBE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Угляны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7а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F2C4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32A1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13C5" w14:textId="7E6BDCDB" w:rsidR="008E628E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38C5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водоохранная зона реки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ACFE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Пожизненное наследуемое владение, частная собственность,</w:t>
            </w:r>
          </w:p>
          <w:p w14:paraId="07E5546F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D6BB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возможность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подключения  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сетям электричества, водоснабжения, наличие подъездных путей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8472" w14:textId="256B2D06" w:rsidR="008E628E" w:rsidRDefault="001A4BAD" w:rsidP="001A4BAD">
            <w:pPr>
              <w:spacing w:line="28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F251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Кубовцев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В.Н.</w:t>
            </w:r>
          </w:p>
          <w:p w14:paraId="4C8BCC4A" w14:textId="77777777" w:rsidR="008E628E" w:rsidRDefault="008E628E">
            <w:pPr>
              <w:spacing w:line="28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т.79580</w:t>
            </w:r>
          </w:p>
        </w:tc>
      </w:tr>
    </w:tbl>
    <w:p w14:paraId="3A48203A" w14:textId="7C093326" w:rsidR="00275EED" w:rsidRDefault="00275EED" w:rsidP="00117E45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75EED" w:rsidSect="001A4BAD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5135F" w14:textId="77777777" w:rsidR="00837043" w:rsidRDefault="00837043" w:rsidP="003E7F6F">
      <w:pPr>
        <w:spacing w:after="0" w:line="240" w:lineRule="auto"/>
      </w:pPr>
      <w:r>
        <w:separator/>
      </w:r>
    </w:p>
  </w:endnote>
  <w:endnote w:type="continuationSeparator" w:id="0">
    <w:p w14:paraId="490F46E3" w14:textId="77777777" w:rsidR="00837043" w:rsidRDefault="00837043" w:rsidP="003E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4FCBB" w14:textId="77777777" w:rsidR="00837043" w:rsidRDefault="00837043" w:rsidP="003E7F6F">
      <w:pPr>
        <w:spacing w:after="0" w:line="240" w:lineRule="auto"/>
      </w:pPr>
      <w:r>
        <w:separator/>
      </w:r>
    </w:p>
  </w:footnote>
  <w:footnote w:type="continuationSeparator" w:id="0">
    <w:p w14:paraId="2E9EFD31" w14:textId="77777777" w:rsidR="00837043" w:rsidRDefault="00837043" w:rsidP="003E7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7E"/>
    <w:rsid w:val="0004539D"/>
    <w:rsid w:val="00070162"/>
    <w:rsid w:val="0008553C"/>
    <w:rsid w:val="00117E45"/>
    <w:rsid w:val="00126D32"/>
    <w:rsid w:val="001638D0"/>
    <w:rsid w:val="001861C9"/>
    <w:rsid w:val="00187E38"/>
    <w:rsid w:val="00195617"/>
    <w:rsid w:val="001A4655"/>
    <w:rsid w:val="001A4BAD"/>
    <w:rsid w:val="001B4359"/>
    <w:rsid w:val="001C20CF"/>
    <w:rsid w:val="001C2658"/>
    <w:rsid w:val="00202307"/>
    <w:rsid w:val="002344EF"/>
    <w:rsid w:val="002526C4"/>
    <w:rsid w:val="002571E4"/>
    <w:rsid w:val="00275EED"/>
    <w:rsid w:val="002945BA"/>
    <w:rsid w:val="003521C7"/>
    <w:rsid w:val="003A6240"/>
    <w:rsid w:val="003E0A45"/>
    <w:rsid w:val="003E7F6F"/>
    <w:rsid w:val="003F6FF4"/>
    <w:rsid w:val="00405920"/>
    <w:rsid w:val="00432FB9"/>
    <w:rsid w:val="00477BD9"/>
    <w:rsid w:val="00482489"/>
    <w:rsid w:val="00482703"/>
    <w:rsid w:val="004A78B4"/>
    <w:rsid w:val="004B0729"/>
    <w:rsid w:val="004C3E04"/>
    <w:rsid w:val="004D04F2"/>
    <w:rsid w:val="004F553B"/>
    <w:rsid w:val="005419C7"/>
    <w:rsid w:val="00547E56"/>
    <w:rsid w:val="00560D81"/>
    <w:rsid w:val="005C2A7E"/>
    <w:rsid w:val="005D38E8"/>
    <w:rsid w:val="005E7E62"/>
    <w:rsid w:val="006123B7"/>
    <w:rsid w:val="006338A7"/>
    <w:rsid w:val="00634D46"/>
    <w:rsid w:val="00635799"/>
    <w:rsid w:val="00647601"/>
    <w:rsid w:val="006807BC"/>
    <w:rsid w:val="00697F66"/>
    <w:rsid w:val="006A5C15"/>
    <w:rsid w:val="0071015C"/>
    <w:rsid w:val="007228E0"/>
    <w:rsid w:val="00725641"/>
    <w:rsid w:val="007A1E3C"/>
    <w:rsid w:val="007C3620"/>
    <w:rsid w:val="007E498D"/>
    <w:rsid w:val="007E5FC9"/>
    <w:rsid w:val="0082108D"/>
    <w:rsid w:val="00834BFC"/>
    <w:rsid w:val="00837043"/>
    <w:rsid w:val="00847AF1"/>
    <w:rsid w:val="00853C3F"/>
    <w:rsid w:val="008A7F90"/>
    <w:rsid w:val="008C7210"/>
    <w:rsid w:val="008E5F96"/>
    <w:rsid w:val="008E628E"/>
    <w:rsid w:val="008F5394"/>
    <w:rsid w:val="0092218D"/>
    <w:rsid w:val="00981E4E"/>
    <w:rsid w:val="009E3968"/>
    <w:rsid w:val="00A01F67"/>
    <w:rsid w:val="00A02DC2"/>
    <w:rsid w:val="00A20330"/>
    <w:rsid w:val="00A20B03"/>
    <w:rsid w:val="00A40879"/>
    <w:rsid w:val="00A41ACF"/>
    <w:rsid w:val="00A422D9"/>
    <w:rsid w:val="00A453AC"/>
    <w:rsid w:val="00A74E14"/>
    <w:rsid w:val="00A8392D"/>
    <w:rsid w:val="00A9181E"/>
    <w:rsid w:val="00AC66A0"/>
    <w:rsid w:val="00AF3217"/>
    <w:rsid w:val="00B03DB1"/>
    <w:rsid w:val="00B06290"/>
    <w:rsid w:val="00B12495"/>
    <w:rsid w:val="00B23F4E"/>
    <w:rsid w:val="00B3002E"/>
    <w:rsid w:val="00B70B2C"/>
    <w:rsid w:val="00B80A3B"/>
    <w:rsid w:val="00BE51DD"/>
    <w:rsid w:val="00BF632E"/>
    <w:rsid w:val="00BF7390"/>
    <w:rsid w:val="00C50775"/>
    <w:rsid w:val="00C515DE"/>
    <w:rsid w:val="00C52CB7"/>
    <w:rsid w:val="00C85FFB"/>
    <w:rsid w:val="00CB0581"/>
    <w:rsid w:val="00CB09A5"/>
    <w:rsid w:val="00CB2253"/>
    <w:rsid w:val="00CB3957"/>
    <w:rsid w:val="00CC2FD5"/>
    <w:rsid w:val="00CE42D2"/>
    <w:rsid w:val="00D048A3"/>
    <w:rsid w:val="00D13D53"/>
    <w:rsid w:val="00D4653D"/>
    <w:rsid w:val="00D466C9"/>
    <w:rsid w:val="00D530D6"/>
    <w:rsid w:val="00D53DE5"/>
    <w:rsid w:val="00D7784F"/>
    <w:rsid w:val="00D90E34"/>
    <w:rsid w:val="00DA70AA"/>
    <w:rsid w:val="00DE099A"/>
    <w:rsid w:val="00E258E1"/>
    <w:rsid w:val="00E30A76"/>
    <w:rsid w:val="00E31971"/>
    <w:rsid w:val="00E4779A"/>
    <w:rsid w:val="00E63738"/>
    <w:rsid w:val="00ED242A"/>
    <w:rsid w:val="00EE5F20"/>
    <w:rsid w:val="00F3761D"/>
    <w:rsid w:val="00F9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F647"/>
  <w15:docId w15:val="{0E74CDFA-A7C7-415C-8682-F58DE01E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28A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basedOn w:val="a0"/>
    <w:rsid w:val="00BE51DD"/>
  </w:style>
  <w:style w:type="table" w:styleId="a5">
    <w:name w:val="Table Grid"/>
    <w:basedOn w:val="a1"/>
    <w:uiPriority w:val="59"/>
    <w:rsid w:val="0020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0230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E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F6F"/>
  </w:style>
  <w:style w:type="paragraph" w:styleId="a9">
    <w:name w:val="footer"/>
    <w:basedOn w:val="a"/>
    <w:link w:val="aa"/>
    <w:uiPriority w:val="99"/>
    <w:unhideWhenUsed/>
    <w:rsid w:val="003E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F6F"/>
  </w:style>
  <w:style w:type="table" w:customStyle="1" w:styleId="1">
    <w:name w:val="Сетка таблицы1"/>
    <w:basedOn w:val="a1"/>
    <w:next w:val="a5"/>
    <w:uiPriority w:val="59"/>
    <w:rsid w:val="008E62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64FD-D514-4C1B-9C34-727B7832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Круг2018</dc:creator>
  <cp:lastModifiedBy>Сосновская Елена Григорьевна</cp:lastModifiedBy>
  <cp:revision>4</cp:revision>
  <cp:lastPrinted>2022-10-25T07:03:00Z</cp:lastPrinted>
  <dcterms:created xsi:type="dcterms:W3CDTF">2023-03-22T12:29:00Z</dcterms:created>
  <dcterms:modified xsi:type="dcterms:W3CDTF">2023-03-22T12:59:00Z</dcterms:modified>
</cp:coreProperties>
</file>