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3" w:rsidRDefault="000057A3" w:rsidP="000057A3">
      <w:pPr>
        <w:spacing w:line="280" w:lineRule="exac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7A3" w:rsidRDefault="000057A3" w:rsidP="000057A3">
      <w:pPr>
        <w:spacing w:line="280" w:lineRule="exact"/>
      </w:pPr>
      <w:r>
        <w:t>ПЕРСПЕКТИВНАЯ ПРОГРАММА</w:t>
      </w:r>
    </w:p>
    <w:p w:rsidR="000057A3" w:rsidRDefault="000057A3" w:rsidP="000057A3">
      <w:pPr>
        <w:spacing w:line="280" w:lineRule="exact"/>
      </w:pPr>
      <w:r>
        <w:t xml:space="preserve">капитального ремонта жилищного фонда </w:t>
      </w:r>
    </w:p>
    <w:p w:rsidR="000057A3" w:rsidRDefault="000057A3" w:rsidP="000057A3">
      <w:pPr>
        <w:spacing w:line="280" w:lineRule="exact"/>
      </w:pPr>
      <w:r>
        <w:t xml:space="preserve">на 2023-2027 годы по </w:t>
      </w:r>
      <w:proofErr w:type="spellStart"/>
      <w:r>
        <w:t>Круглянскому</w:t>
      </w:r>
      <w:proofErr w:type="spellEnd"/>
      <w:r>
        <w:t xml:space="preserve"> району</w:t>
      </w:r>
    </w:p>
    <w:p w:rsidR="000057A3" w:rsidRDefault="000057A3" w:rsidP="000057A3">
      <w:pPr>
        <w:spacing w:line="280" w:lineRule="exact"/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417"/>
        <w:gridCol w:w="1418"/>
        <w:gridCol w:w="1559"/>
        <w:gridCol w:w="1701"/>
        <w:gridCol w:w="1843"/>
        <w:gridCol w:w="3685"/>
      </w:tblGrid>
      <w:tr w:rsidR="000057A3" w:rsidTr="00080D53">
        <w:trPr>
          <w:cantSplit/>
          <w:trHeight w:val="119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tabs>
                <w:tab w:val="left" w:pos="1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</w:t>
            </w:r>
            <w:r>
              <w:rPr>
                <w:sz w:val="26"/>
                <w:szCs w:val="26"/>
                <w:lang w:eastAsia="en-US"/>
              </w:rPr>
              <w:br/>
              <w:t>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Год  </w:t>
            </w:r>
            <w:r>
              <w:rPr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sz w:val="26"/>
                <w:szCs w:val="26"/>
                <w:lang w:eastAsia="en-US"/>
              </w:rPr>
              <w:t>построй-</w:t>
            </w:r>
            <w:proofErr w:type="spellStart"/>
            <w:r>
              <w:rPr>
                <w:sz w:val="26"/>
                <w:szCs w:val="26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 стен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</w:t>
            </w:r>
            <w:r>
              <w:rPr>
                <w:sz w:val="26"/>
                <w:szCs w:val="26"/>
                <w:lang w:eastAsia="en-US"/>
              </w:rPr>
              <w:br/>
              <w:t xml:space="preserve">квартир жилых  </w:t>
            </w:r>
            <w:r>
              <w:rPr>
                <w:sz w:val="26"/>
                <w:szCs w:val="26"/>
                <w:lang w:eastAsia="en-US"/>
              </w:rPr>
              <w:br/>
              <w:t xml:space="preserve">домов,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-4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Год    </w:t>
            </w:r>
            <w:r>
              <w:rPr>
                <w:sz w:val="26"/>
                <w:szCs w:val="26"/>
                <w:lang w:eastAsia="en-US"/>
              </w:rPr>
              <w:br/>
              <w:t xml:space="preserve">последнего   </w:t>
            </w:r>
            <w:r>
              <w:rPr>
                <w:sz w:val="26"/>
                <w:szCs w:val="26"/>
                <w:lang w:eastAsia="en-US"/>
              </w:rPr>
              <w:br/>
              <w:t>капитального ремонта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tabs>
                <w:tab w:val="left" w:pos="1612"/>
              </w:tabs>
              <w:autoSpaceDE w:val="0"/>
              <w:autoSpaceDN w:val="0"/>
              <w:adjustRightInd w:val="0"/>
              <w:spacing w:line="276" w:lineRule="auto"/>
              <w:ind w:right="6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Планируемый год проведения капитального ремонта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Планируемые виды работ</w:t>
            </w:r>
          </w:p>
        </w:tc>
      </w:tr>
      <w:tr w:rsidR="000057A3" w:rsidTr="00080D53">
        <w:trPr>
          <w:cantSplit/>
          <w:trHeight w:val="406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right="383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 год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Восточный </w:t>
            </w:r>
            <w:proofErr w:type="spellStart"/>
            <w:r>
              <w:rPr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троителей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д.4 </w:t>
            </w:r>
            <w:proofErr w:type="spellStart"/>
            <w:r>
              <w:rPr>
                <w:sz w:val="26"/>
                <w:szCs w:val="26"/>
                <w:lang w:eastAsia="en-US"/>
              </w:rPr>
              <w:t>г.Круглое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 w:rsidP="00080D5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tabs>
                <w:tab w:val="left" w:pos="2964"/>
              </w:tabs>
              <w:autoSpaceDE w:val="0"/>
              <w:autoSpaceDN w:val="0"/>
              <w:adjustRightInd w:val="0"/>
              <w:spacing w:line="276" w:lineRule="auto"/>
              <w:ind w:hanging="15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</w:tbl>
    <w:p w:rsidR="00080D53" w:rsidRDefault="00080D53">
      <w:r>
        <w:br w:type="page"/>
      </w: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417"/>
        <w:gridCol w:w="1418"/>
        <w:gridCol w:w="1559"/>
        <w:gridCol w:w="1701"/>
        <w:gridCol w:w="1843"/>
        <w:gridCol w:w="3685"/>
      </w:tblGrid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Советская, д.53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80D53" w:rsidP="00080D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0057A3">
              <w:rPr>
                <w:sz w:val="26"/>
                <w:szCs w:val="26"/>
                <w:lang w:eastAsia="en-US"/>
              </w:rPr>
              <w:t>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кровли (по результатам </w:t>
            </w:r>
            <w:proofErr w:type="spellStart"/>
            <w:r>
              <w:rPr>
                <w:sz w:val="26"/>
                <w:szCs w:val="26"/>
                <w:lang w:eastAsia="en-US"/>
              </w:rPr>
              <w:t>тз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), ремонт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замена окон в местах общего пользования, ремонт входа в подвал.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</w:t>
            </w:r>
            <w:proofErr w:type="spellStart"/>
            <w:r>
              <w:rPr>
                <w:sz w:val="26"/>
                <w:szCs w:val="26"/>
                <w:lang w:eastAsia="en-US"/>
              </w:rPr>
              <w:t>подвал</w:t>
            </w:r>
            <w:proofErr w:type="gramStart"/>
            <w:r>
              <w:rPr>
                <w:sz w:val="26"/>
                <w:szCs w:val="26"/>
                <w:lang w:eastAsia="en-US"/>
              </w:rPr>
              <w:t>,с</w:t>
            </w:r>
            <w:proofErr w:type="gramEnd"/>
            <w:r>
              <w:rPr>
                <w:sz w:val="26"/>
                <w:szCs w:val="26"/>
                <w:lang w:eastAsia="en-US"/>
              </w:rPr>
              <w:t>тояки</w:t>
            </w:r>
            <w:proofErr w:type="spellEnd"/>
            <w:r>
              <w:rPr>
                <w:sz w:val="26"/>
                <w:szCs w:val="26"/>
                <w:lang w:eastAsia="en-US"/>
              </w:rPr>
              <w:t>), замена сетей отопления по подвалу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Гагарина, д.5а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шатровой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 ремонт стыков стеновых панелей, покраска фасада.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</w:t>
            </w:r>
            <w:proofErr w:type="spellStart"/>
            <w:r>
              <w:rPr>
                <w:sz w:val="26"/>
                <w:szCs w:val="26"/>
                <w:lang w:eastAsia="en-US"/>
              </w:rPr>
              <w:t>подвал</w:t>
            </w:r>
            <w:proofErr w:type="gramStart"/>
            <w:r>
              <w:rPr>
                <w:sz w:val="26"/>
                <w:szCs w:val="26"/>
                <w:lang w:eastAsia="en-US"/>
              </w:rPr>
              <w:t>,с</w:t>
            </w:r>
            <w:proofErr w:type="gramEnd"/>
            <w:r>
              <w:rPr>
                <w:sz w:val="26"/>
                <w:szCs w:val="26"/>
                <w:lang w:eastAsia="en-US"/>
              </w:rPr>
              <w:t>тояки</w:t>
            </w:r>
            <w:proofErr w:type="spellEnd"/>
            <w:r>
              <w:rPr>
                <w:sz w:val="26"/>
                <w:szCs w:val="26"/>
                <w:lang w:eastAsia="en-US"/>
              </w:rPr>
              <w:t>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Могилевская, д.22 </w:t>
            </w:r>
            <w:proofErr w:type="spellStart"/>
            <w:r>
              <w:rPr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руглое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шатровой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 По дефектному акту: замена сетей холодного водоснабжения (</w:t>
            </w:r>
            <w:proofErr w:type="spellStart"/>
            <w:r>
              <w:rPr>
                <w:sz w:val="26"/>
                <w:szCs w:val="26"/>
                <w:lang w:eastAsia="en-US"/>
              </w:rPr>
              <w:t>техподполье</w:t>
            </w:r>
            <w:proofErr w:type="spellEnd"/>
            <w:r>
              <w:rPr>
                <w:sz w:val="26"/>
                <w:szCs w:val="26"/>
                <w:lang w:eastAsia="en-US"/>
              </w:rPr>
              <w:t>, стояки), замена сетей канализации (</w:t>
            </w:r>
            <w:proofErr w:type="spellStart"/>
            <w:r>
              <w:rPr>
                <w:sz w:val="26"/>
                <w:szCs w:val="26"/>
                <w:lang w:eastAsia="en-US"/>
              </w:rPr>
              <w:t>техподполье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стояки), замена сетей отопления по </w:t>
            </w:r>
            <w:proofErr w:type="spellStart"/>
            <w:r>
              <w:rPr>
                <w:sz w:val="26"/>
                <w:szCs w:val="26"/>
                <w:lang w:eastAsia="en-US"/>
              </w:rPr>
              <w:t>техподполью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Ввод площади в 2023 году,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3574</w:t>
            </w:r>
          </w:p>
        </w:tc>
      </w:tr>
      <w:tr w:rsidR="000057A3" w:rsidTr="000057A3">
        <w:trPr>
          <w:cantSplit/>
          <w:trHeight w:val="331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 год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Есенина, д.3а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Кровля (замена рулонного покрытия), ремонт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(оштукатуривание, покраска), ремонт балконов с заменой экранов ограждения.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282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Советская, д.61 </w:t>
            </w:r>
            <w:proofErr w:type="spellStart"/>
            <w:r>
              <w:rPr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руглое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входов в подвал, ремонт кровли (по результатам </w:t>
            </w:r>
            <w:proofErr w:type="spellStart"/>
            <w:r>
              <w:rPr>
                <w:sz w:val="26"/>
                <w:szCs w:val="26"/>
                <w:lang w:eastAsia="en-US"/>
              </w:rPr>
              <w:t>тз</w:t>
            </w:r>
            <w:proofErr w:type="spellEnd"/>
            <w:r>
              <w:rPr>
                <w:sz w:val="26"/>
                <w:szCs w:val="26"/>
                <w:lang w:eastAsia="en-US"/>
              </w:rPr>
              <w:t>).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Ввод площади в 2024 году,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3421</w:t>
            </w:r>
          </w:p>
        </w:tc>
      </w:tr>
      <w:tr w:rsidR="000057A3" w:rsidTr="000057A3">
        <w:trPr>
          <w:cantSplit/>
          <w:trHeight w:val="331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highlight w:val="lightGray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 год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ул. Энгельса, д.1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шатровой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входов в подвалы, замена окон в местах общего пользования, ремонт стыков, покраска фасада.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</w:t>
            </w:r>
            <w:proofErr w:type="gramStart"/>
            <w:r>
              <w:rPr>
                <w:sz w:val="26"/>
                <w:szCs w:val="26"/>
                <w:lang w:eastAsia="en-US"/>
              </w:rPr>
              <w:t>..</w:t>
            </w:r>
            <w:proofErr w:type="gramEnd"/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Энгельса, д.3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шатровой кровли, ремонт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Ввод площади в 2025 году,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7307</w:t>
            </w:r>
          </w:p>
        </w:tc>
      </w:tr>
      <w:tr w:rsidR="000057A3" w:rsidTr="000057A3">
        <w:trPr>
          <w:cantSplit/>
          <w:trHeight w:val="331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2026 год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Лукашевича, д.3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3" w:rsidRDefault="00080D5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шатровой кровли, ремонт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Гагарина, 3А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3" w:rsidRDefault="00080D5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шатровой кровли, ремонт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057A3">
        <w:trPr>
          <w:cantSplit/>
          <w:trHeight w:val="434"/>
        </w:trPr>
        <w:tc>
          <w:tcPr>
            <w:tcW w:w="153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Ввод площади в 2026 году,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5180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57A3" w:rsidTr="000057A3">
        <w:trPr>
          <w:cantSplit/>
          <w:trHeight w:val="245"/>
        </w:trPr>
        <w:tc>
          <w:tcPr>
            <w:tcW w:w="153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3" w:rsidRDefault="000057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057A3" w:rsidRDefault="000057A3">
            <w:pPr>
              <w:widowControl w:val="0"/>
              <w:tabs>
                <w:tab w:val="left" w:pos="6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2027  год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аг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Комсеничи</w:t>
            </w:r>
            <w:proofErr w:type="spellEnd"/>
            <w:r>
              <w:rPr>
                <w:sz w:val="26"/>
                <w:szCs w:val="26"/>
                <w:lang w:eastAsia="en-US"/>
              </w:rPr>
              <w:t>,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ул. Молодежная, д.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 входов, ремонт балконов, установка энергосберегающих светильников замена электропроводки в местах общего пользования,  ремонт фасада (ремонт стыков), покраска фасада.</w:t>
            </w:r>
          </w:p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аг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Комсеничи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ремонт балконов,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входов, установка энергосберегающих светильников, замена электропроводки и окон в местах общего пользования,  ремонт фасада (ремонт стыков), покраска фасада.</w:t>
            </w:r>
          </w:p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аг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eastAsia="en-US"/>
              </w:rPr>
              <w:t>Комсеничи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балконов, ремонт  входов, установка энергосберегающих светильников, замена электропроводки и окон  в местах общего пользования,  ремонт фасада (ремонт стыков), покраска фасада.</w:t>
            </w:r>
          </w:p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ул. Могилевская, д.30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Круглое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Ремонт кровли, 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балконов, ремонт  входов, установка энергосберегающих светильников, замена электропроводки и окон  в местах общего пользования,  ремонт фасада (ремонт стыков), покраска фасада.</w:t>
            </w:r>
          </w:p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0057A3" w:rsidTr="00080D53">
        <w:trPr>
          <w:cantSplit/>
          <w:trHeight w:val="33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Суворова, д.17 </w:t>
            </w:r>
          </w:p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Круглое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Замена </w:t>
            </w:r>
            <w:proofErr w:type="spellStart"/>
            <w:r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молниезащита</w:t>
            </w:r>
            <w:proofErr w:type="spellEnd"/>
            <w:r>
              <w:rPr>
                <w:sz w:val="26"/>
                <w:szCs w:val="26"/>
                <w:lang w:eastAsia="en-US"/>
              </w:rPr>
              <w:t>, ремонт балконов, ремонт  входов, установка энергосберегающих светильников, замена электропроводки и окон в местах общего пользования,  ремонт фасада (оштукатуривание), покраска фасада.</w:t>
            </w:r>
          </w:p>
          <w:p w:rsidR="000057A3" w:rsidRDefault="000057A3">
            <w:pPr>
              <w:keepNext/>
              <w:keepLines/>
              <w:pageBreakBefore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57A3" w:rsidTr="00080D53">
        <w:trPr>
          <w:cantSplit/>
          <w:trHeight w:val="331"/>
        </w:trPr>
        <w:tc>
          <w:tcPr>
            <w:tcW w:w="6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Ввод площади в 2027 году,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7A3" w:rsidRDefault="000057A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3959</w:t>
            </w:r>
          </w:p>
        </w:tc>
      </w:tr>
    </w:tbl>
    <w:p w:rsidR="00674593" w:rsidRPr="007654E1" w:rsidRDefault="00674593" w:rsidP="00964EE2">
      <w:pPr>
        <w:suppressAutoHyphens/>
        <w:spacing w:line="240" w:lineRule="exact"/>
        <w:jc w:val="both"/>
        <w:rPr>
          <w:sz w:val="26"/>
          <w:szCs w:val="26"/>
        </w:rPr>
      </w:pPr>
    </w:p>
    <w:sectPr w:rsidR="00674593" w:rsidRPr="007654E1" w:rsidSect="00080D53">
      <w:headerReference w:type="default" r:id="rId9"/>
      <w:pgSz w:w="16838" w:h="11906" w:orient="landscape"/>
      <w:pgMar w:top="851" w:right="851" w:bottom="426" w:left="1134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31" w:rsidRDefault="00983E31" w:rsidP="00421DE3">
      <w:r>
        <w:separator/>
      </w:r>
    </w:p>
  </w:endnote>
  <w:endnote w:type="continuationSeparator" w:id="0">
    <w:p w:rsidR="00983E31" w:rsidRDefault="00983E31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31" w:rsidRDefault="00983E31" w:rsidP="00421DE3">
      <w:r>
        <w:separator/>
      </w:r>
    </w:p>
  </w:footnote>
  <w:footnote w:type="continuationSeparator" w:id="0">
    <w:p w:rsidR="00983E31" w:rsidRDefault="00983E31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0057A3" w:rsidRDefault="000057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C5" w:rsidRPr="003075C5">
          <w:rPr>
            <w:noProof/>
            <w:lang w:val="ru-RU"/>
          </w:rPr>
          <w:t>14</w:t>
        </w:r>
        <w:r>
          <w:fldChar w:fldCharType="end"/>
        </w:r>
      </w:p>
    </w:sdtContent>
  </w:sdt>
  <w:p w:rsidR="000057A3" w:rsidRPr="00031743" w:rsidRDefault="000057A3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1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10678"/>
    <w:multiLevelType w:val="hybridMultilevel"/>
    <w:tmpl w:val="3D18127C"/>
    <w:lvl w:ilvl="0" w:tplc="6A0EFC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57A3"/>
    <w:rsid w:val="00007B31"/>
    <w:rsid w:val="000134FA"/>
    <w:rsid w:val="00016794"/>
    <w:rsid w:val="00031743"/>
    <w:rsid w:val="000320C4"/>
    <w:rsid w:val="0003455F"/>
    <w:rsid w:val="000442BF"/>
    <w:rsid w:val="000516C7"/>
    <w:rsid w:val="0006384B"/>
    <w:rsid w:val="00080D53"/>
    <w:rsid w:val="0008560F"/>
    <w:rsid w:val="00086F35"/>
    <w:rsid w:val="000A28BE"/>
    <w:rsid w:val="000E678B"/>
    <w:rsid w:val="000F1CE8"/>
    <w:rsid w:val="000F5A7D"/>
    <w:rsid w:val="001013C4"/>
    <w:rsid w:val="00105B7E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F56"/>
    <w:rsid w:val="001B492E"/>
    <w:rsid w:val="001F3DB1"/>
    <w:rsid w:val="001F4254"/>
    <w:rsid w:val="00202A78"/>
    <w:rsid w:val="002159B4"/>
    <w:rsid w:val="00217264"/>
    <w:rsid w:val="00221A9B"/>
    <w:rsid w:val="0022591E"/>
    <w:rsid w:val="002771B3"/>
    <w:rsid w:val="002774ED"/>
    <w:rsid w:val="00284122"/>
    <w:rsid w:val="0028570A"/>
    <w:rsid w:val="002865D3"/>
    <w:rsid w:val="00287FEB"/>
    <w:rsid w:val="002A0944"/>
    <w:rsid w:val="002A1B4E"/>
    <w:rsid w:val="002A3BD2"/>
    <w:rsid w:val="002A5A0D"/>
    <w:rsid w:val="002B5AF7"/>
    <w:rsid w:val="002C02F9"/>
    <w:rsid w:val="002D326A"/>
    <w:rsid w:val="002D6C53"/>
    <w:rsid w:val="002E7E26"/>
    <w:rsid w:val="002F317E"/>
    <w:rsid w:val="002F4767"/>
    <w:rsid w:val="003075C5"/>
    <w:rsid w:val="0031028D"/>
    <w:rsid w:val="00320A11"/>
    <w:rsid w:val="00321B15"/>
    <w:rsid w:val="00322412"/>
    <w:rsid w:val="00327A76"/>
    <w:rsid w:val="00371EA4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60A3"/>
    <w:rsid w:val="00417CB0"/>
    <w:rsid w:val="00421DE3"/>
    <w:rsid w:val="00436D17"/>
    <w:rsid w:val="0046288F"/>
    <w:rsid w:val="004656C6"/>
    <w:rsid w:val="00471A19"/>
    <w:rsid w:val="00473120"/>
    <w:rsid w:val="00497E26"/>
    <w:rsid w:val="004C5BC3"/>
    <w:rsid w:val="004D19E8"/>
    <w:rsid w:val="004E0F98"/>
    <w:rsid w:val="004E2D46"/>
    <w:rsid w:val="004F5782"/>
    <w:rsid w:val="005070FD"/>
    <w:rsid w:val="00514FC5"/>
    <w:rsid w:val="00530F44"/>
    <w:rsid w:val="005337B1"/>
    <w:rsid w:val="00552D5B"/>
    <w:rsid w:val="005678E0"/>
    <w:rsid w:val="005758D8"/>
    <w:rsid w:val="0057640E"/>
    <w:rsid w:val="005A5A47"/>
    <w:rsid w:val="005E3DB8"/>
    <w:rsid w:val="005E7F26"/>
    <w:rsid w:val="00603A5B"/>
    <w:rsid w:val="0061350A"/>
    <w:rsid w:val="0064244F"/>
    <w:rsid w:val="0064268F"/>
    <w:rsid w:val="006457E7"/>
    <w:rsid w:val="00647BDC"/>
    <w:rsid w:val="006527C9"/>
    <w:rsid w:val="00654CF2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25DF"/>
    <w:rsid w:val="006B4081"/>
    <w:rsid w:val="006B606C"/>
    <w:rsid w:val="006C2531"/>
    <w:rsid w:val="006C38D6"/>
    <w:rsid w:val="006D2DC8"/>
    <w:rsid w:val="006E3B34"/>
    <w:rsid w:val="006E4DB4"/>
    <w:rsid w:val="006E625F"/>
    <w:rsid w:val="006F01B3"/>
    <w:rsid w:val="006F244D"/>
    <w:rsid w:val="006F7B84"/>
    <w:rsid w:val="00700275"/>
    <w:rsid w:val="00714350"/>
    <w:rsid w:val="0071705D"/>
    <w:rsid w:val="0074208E"/>
    <w:rsid w:val="00746605"/>
    <w:rsid w:val="00756603"/>
    <w:rsid w:val="007654E1"/>
    <w:rsid w:val="00770B65"/>
    <w:rsid w:val="007A5A4E"/>
    <w:rsid w:val="007A6820"/>
    <w:rsid w:val="007A77D2"/>
    <w:rsid w:val="007B1728"/>
    <w:rsid w:val="007B5B30"/>
    <w:rsid w:val="007B5FA0"/>
    <w:rsid w:val="007C1B21"/>
    <w:rsid w:val="007D244B"/>
    <w:rsid w:val="007D3673"/>
    <w:rsid w:val="007D67A2"/>
    <w:rsid w:val="007E22A3"/>
    <w:rsid w:val="00805729"/>
    <w:rsid w:val="008274D0"/>
    <w:rsid w:val="00840784"/>
    <w:rsid w:val="0084242F"/>
    <w:rsid w:val="00851495"/>
    <w:rsid w:val="008602A1"/>
    <w:rsid w:val="008703BF"/>
    <w:rsid w:val="0089640E"/>
    <w:rsid w:val="008A0667"/>
    <w:rsid w:val="008A07B1"/>
    <w:rsid w:val="008A7625"/>
    <w:rsid w:val="008C209E"/>
    <w:rsid w:val="008C63A4"/>
    <w:rsid w:val="008D4594"/>
    <w:rsid w:val="008F5265"/>
    <w:rsid w:val="008F63F3"/>
    <w:rsid w:val="00924035"/>
    <w:rsid w:val="009371A2"/>
    <w:rsid w:val="00945056"/>
    <w:rsid w:val="00945B01"/>
    <w:rsid w:val="00950E8E"/>
    <w:rsid w:val="009530CB"/>
    <w:rsid w:val="0096370A"/>
    <w:rsid w:val="00964EE2"/>
    <w:rsid w:val="00965A83"/>
    <w:rsid w:val="00971162"/>
    <w:rsid w:val="00983E31"/>
    <w:rsid w:val="00985604"/>
    <w:rsid w:val="00986EE9"/>
    <w:rsid w:val="009919C0"/>
    <w:rsid w:val="009B2BF4"/>
    <w:rsid w:val="009C4BAF"/>
    <w:rsid w:val="009C70C2"/>
    <w:rsid w:val="009D76DC"/>
    <w:rsid w:val="009D7CDD"/>
    <w:rsid w:val="009E1503"/>
    <w:rsid w:val="009E4A31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508E"/>
    <w:rsid w:val="00A364F0"/>
    <w:rsid w:val="00A3748A"/>
    <w:rsid w:val="00A70467"/>
    <w:rsid w:val="00A728F5"/>
    <w:rsid w:val="00AA5B85"/>
    <w:rsid w:val="00AB0644"/>
    <w:rsid w:val="00AC40AF"/>
    <w:rsid w:val="00AF23A1"/>
    <w:rsid w:val="00AF30D0"/>
    <w:rsid w:val="00B22E4C"/>
    <w:rsid w:val="00B36F16"/>
    <w:rsid w:val="00B450C2"/>
    <w:rsid w:val="00B519E8"/>
    <w:rsid w:val="00B6535C"/>
    <w:rsid w:val="00B65897"/>
    <w:rsid w:val="00B66DB0"/>
    <w:rsid w:val="00B73897"/>
    <w:rsid w:val="00B81D30"/>
    <w:rsid w:val="00B83FCF"/>
    <w:rsid w:val="00B94344"/>
    <w:rsid w:val="00B94D25"/>
    <w:rsid w:val="00BA288D"/>
    <w:rsid w:val="00BA4057"/>
    <w:rsid w:val="00BB55F6"/>
    <w:rsid w:val="00BD363D"/>
    <w:rsid w:val="00BD66CD"/>
    <w:rsid w:val="00BD6796"/>
    <w:rsid w:val="00C04149"/>
    <w:rsid w:val="00C0729A"/>
    <w:rsid w:val="00C07439"/>
    <w:rsid w:val="00C07D8B"/>
    <w:rsid w:val="00C22BFD"/>
    <w:rsid w:val="00C30719"/>
    <w:rsid w:val="00C345F8"/>
    <w:rsid w:val="00C55683"/>
    <w:rsid w:val="00C55FAF"/>
    <w:rsid w:val="00C568DB"/>
    <w:rsid w:val="00C7113F"/>
    <w:rsid w:val="00C77C55"/>
    <w:rsid w:val="00C80538"/>
    <w:rsid w:val="00C87EF6"/>
    <w:rsid w:val="00C9385A"/>
    <w:rsid w:val="00C97098"/>
    <w:rsid w:val="00CB0957"/>
    <w:rsid w:val="00CC3EF0"/>
    <w:rsid w:val="00CC7F43"/>
    <w:rsid w:val="00CD0441"/>
    <w:rsid w:val="00CD2B32"/>
    <w:rsid w:val="00CE4B6E"/>
    <w:rsid w:val="00CE690C"/>
    <w:rsid w:val="00CF2A98"/>
    <w:rsid w:val="00D04FF4"/>
    <w:rsid w:val="00D10EC2"/>
    <w:rsid w:val="00D119D3"/>
    <w:rsid w:val="00D438F2"/>
    <w:rsid w:val="00D52CED"/>
    <w:rsid w:val="00D72138"/>
    <w:rsid w:val="00D72D2A"/>
    <w:rsid w:val="00D7614C"/>
    <w:rsid w:val="00D7756A"/>
    <w:rsid w:val="00D826B0"/>
    <w:rsid w:val="00D85C9E"/>
    <w:rsid w:val="00DB24B9"/>
    <w:rsid w:val="00DB75DE"/>
    <w:rsid w:val="00DC57F6"/>
    <w:rsid w:val="00DD1228"/>
    <w:rsid w:val="00DF201E"/>
    <w:rsid w:val="00E00EAD"/>
    <w:rsid w:val="00E041D9"/>
    <w:rsid w:val="00E12611"/>
    <w:rsid w:val="00E16BB7"/>
    <w:rsid w:val="00E23326"/>
    <w:rsid w:val="00E37AE1"/>
    <w:rsid w:val="00E540DA"/>
    <w:rsid w:val="00E61512"/>
    <w:rsid w:val="00E82FAC"/>
    <w:rsid w:val="00E8771B"/>
    <w:rsid w:val="00E87DFB"/>
    <w:rsid w:val="00E92CE7"/>
    <w:rsid w:val="00E93D28"/>
    <w:rsid w:val="00E95B44"/>
    <w:rsid w:val="00EA5BF8"/>
    <w:rsid w:val="00EB2DC9"/>
    <w:rsid w:val="00ED1DDC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54B4"/>
    <w:rsid w:val="00FA75C8"/>
    <w:rsid w:val="00FB1589"/>
    <w:rsid w:val="00FB2315"/>
    <w:rsid w:val="00FC4CCC"/>
    <w:rsid w:val="00FD2EAD"/>
    <w:rsid w:val="00FD40E5"/>
    <w:rsid w:val="00FE4685"/>
    <w:rsid w:val="00FE46E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7A78-239C-4F0D-B9F8-6B61D4D9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Милевская Елена Викторовна</cp:lastModifiedBy>
  <cp:revision>3</cp:revision>
  <cp:lastPrinted>2022-01-04T05:39:00Z</cp:lastPrinted>
  <dcterms:created xsi:type="dcterms:W3CDTF">2022-03-18T07:29:00Z</dcterms:created>
  <dcterms:modified xsi:type="dcterms:W3CDTF">2022-03-18T07:30:00Z</dcterms:modified>
</cp:coreProperties>
</file>