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D402DD" w14:textId="77777777" w:rsidR="00A23CDB" w:rsidRDefault="00291261" w:rsidP="00A23CD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GoBack"/>
      <w:r w:rsidRPr="00BB28E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Подготовка к отопительному </w:t>
      </w:r>
      <w:r w:rsidR="001A2BC2" w:rsidRPr="00BB28E5">
        <w:rPr>
          <w:rFonts w:ascii="Times New Roman" w:hAnsi="Times New Roman" w:cs="Times New Roman"/>
          <w:b/>
          <w:bCs/>
          <w:sz w:val="26"/>
          <w:szCs w:val="26"/>
          <w:u w:val="single"/>
        </w:rPr>
        <w:t>периоду</w:t>
      </w:r>
      <w:r w:rsidRPr="00BB28E5">
        <w:rPr>
          <w:rFonts w:ascii="Times New Roman" w:hAnsi="Times New Roman" w:cs="Times New Roman"/>
          <w:b/>
          <w:bCs/>
          <w:sz w:val="26"/>
          <w:szCs w:val="26"/>
          <w:u w:val="single"/>
        </w:rPr>
        <w:t>. Проблемные вопросы.</w:t>
      </w:r>
      <w:r w:rsidR="00A23CD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bookmarkEnd w:id="0"/>
    </w:p>
    <w:p w14:paraId="19634ECC" w14:textId="6FB79B76" w:rsidR="00891F26" w:rsidRPr="00BB28E5" w:rsidRDefault="00DF7820" w:rsidP="00A23CD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B28E5">
        <w:rPr>
          <w:rFonts w:ascii="Times New Roman" w:hAnsi="Times New Roman" w:cs="Times New Roman"/>
          <w:b/>
          <w:bCs/>
          <w:sz w:val="26"/>
          <w:szCs w:val="26"/>
          <w:u w:val="single"/>
        </w:rPr>
        <w:t>Электронная</w:t>
      </w:r>
      <w:r w:rsidR="00291261" w:rsidRPr="00BB28E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BB28E5">
        <w:rPr>
          <w:rFonts w:ascii="Times New Roman" w:hAnsi="Times New Roman" w:cs="Times New Roman"/>
          <w:b/>
          <w:bCs/>
          <w:sz w:val="26"/>
          <w:szCs w:val="26"/>
          <w:u w:val="single"/>
        </w:rPr>
        <w:t>регистрация</w:t>
      </w:r>
      <w:r w:rsidR="00291261" w:rsidRPr="00BB28E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паспортов готовности </w:t>
      </w:r>
      <w:r w:rsidR="00891F26" w:rsidRPr="00BB28E5">
        <w:rPr>
          <w:rFonts w:ascii="Times New Roman" w:hAnsi="Times New Roman" w:cs="Times New Roman"/>
          <w:b/>
          <w:bCs/>
          <w:sz w:val="26"/>
          <w:szCs w:val="26"/>
          <w:u w:val="single"/>
        </w:rPr>
        <w:t>потребителей и теплоисточников</w:t>
      </w:r>
    </w:p>
    <w:p w14:paraId="6C75C786" w14:textId="77777777" w:rsidR="00A23CDB" w:rsidRDefault="00A81411" w:rsidP="00A23CD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Статья посвящена анализу </w:t>
      </w:r>
      <w:r w:rsidR="00805294"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вступивших в силу в 2025 году </w:t>
      </w:r>
      <w:r w:rsidR="00034278"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внесенных </w:t>
      </w:r>
      <w:r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изменений</w:t>
      </w:r>
      <w:r w:rsidR="00034278"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BB28E5">
        <w:rPr>
          <w:rFonts w:ascii="Times New Roman" w:hAnsi="Times New Roman" w:cs="Times New Roman"/>
          <w:sz w:val="26"/>
          <w:szCs w:val="26"/>
        </w:rPr>
        <w:t xml:space="preserve">Правила </w:t>
      </w:r>
      <w:r w:rsidRPr="00BB28E5">
        <w:rPr>
          <w:rFonts w:ascii="Times New Roman" w:hAnsi="Times New Roman" w:cs="Times New Roman"/>
          <w:iCs/>
          <w:sz w:val="26"/>
          <w:szCs w:val="26"/>
        </w:rPr>
        <w:t>подготовки организаций к отопительному сезону, его проведения и завершения, утверждённы</w:t>
      </w:r>
      <w:r w:rsidR="00034278" w:rsidRPr="00BB28E5">
        <w:rPr>
          <w:rFonts w:ascii="Times New Roman" w:hAnsi="Times New Roman" w:cs="Times New Roman"/>
          <w:iCs/>
          <w:sz w:val="26"/>
          <w:szCs w:val="26"/>
        </w:rPr>
        <w:t>е</w:t>
      </w:r>
      <w:r w:rsidRPr="00BB28E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BB28E5">
        <w:rPr>
          <w:rFonts w:ascii="Times New Roman" w:hAnsi="Times New Roman" w:cs="Times New Roman"/>
          <w:sz w:val="26"/>
          <w:szCs w:val="26"/>
        </w:rPr>
        <w:t>постановлением Совета Министров Республики Беларусь от 14 мая 2020г. № 286</w:t>
      </w:r>
      <w:r w:rsidR="00034278"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(далее – Правила).</w:t>
      </w:r>
      <w:r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Рассматриваются новые требования к потребителям, типовые проблемы при проверках инспекторским персоналом Госэнергогазнадзора, а также порядок электронной регистрации паспортов готовност</w:t>
      </w:r>
      <w:r w:rsidR="00DC2D68"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и.</w:t>
      </w:r>
      <w:r w:rsidR="00034278" w:rsidRPr="00BB2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0F1EFA1C" w14:textId="1C43B4A4" w:rsidR="00EF6B97" w:rsidRPr="00BB28E5" w:rsidRDefault="00AC6CF8" w:rsidP="00A23C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Ежегодная подготовка организаций к осенне-зимнему </w:t>
      </w:r>
      <w:r w:rsidR="00261EE0" w:rsidRPr="00BB28E5">
        <w:rPr>
          <w:rFonts w:ascii="Times New Roman" w:hAnsi="Times New Roman" w:cs="Times New Roman"/>
          <w:sz w:val="26"/>
          <w:szCs w:val="26"/>
        </w:rPr>
        <w:t>периоду в</w:t>
      </w:r>
      <w:r w:rsidRPr="00BB28E5">
        <w:rPr>
          <w:rFonts w:ascii="Times New Roman" w:hAnsi="Times New Roman" w:cs="Times New Roman"/>
          <w:sz w:val="26"/>
          <w:szCs w:val="26"/>
        </w:rPr>
        <w:t xml:space="preserve"> Республике Беларусь выходит на новый уровень. С учетом изменений в законодательстве, вступивших в силу в 2025 </w:t>
      </w:r>
      <w:r w:rsidR="00EF6B97" w:rsidRPr="00BB28E5">
        <w:rPr>
          <w:rFonts w:ascii="Times New Roman" w:hAnsi="Times New Roman" w:cs="Times New Roman"/>
          <w:sz w:val="26"/>
          <w:szCs w:val="26"/>
        </w:rPr>
        <w:t>году</w:t>
      </w:r>
      <w:r w:rsidRPr="00BB28E5">
        <w:rPr>
          <w:rFonts w:ascii="Times New Roman" w:hAnsi="Times New Roman" w:cs="Times New Roman"/>
          <w:sz w:val="26"/>
          <w:szCs w:val="26"/>
        </w:rPr>
        <w:t xml:space="preserve">, и активной цифровизации </w:t>
      </w:r>
      <w:r w:rsidR="00565755" w:rsidRPr="00BB28E5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="0090195B" w:rsidRPr="00BB28E5">
        <w:rPr>
          <w:rFonts w:ascii="Times New Roman" w:hAnsi="Times New Roman" w:cs="Times New Roman"/>
          <w:sz w:val="26"/>
          <w:szCs w:val="26"/>
        </w:rPr>
        <w:t>Министерства энергетики Республики Беларусь</w:t>
      </w:r>
      <w:r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EF6B97" w:rsidRPr="00BB28E5">
        <w:rPr>
          <w:rFonts w:ascii="Times New Roman" w:hAnsi="Times New Roman" w:cs="Times New Roman"/>
          <w:sz w:val="26"/>
          <w:szCs w:val="26"/>
        </w:rPr>
        <w:t>требования</w:t>
      </w:r>
      <w:r w:rsidRPr="00BB28E5">
        <w:rPr>
          <w:rFonts w:ascii="Times New Roman" w:hAnsi="Times New Roman" w:cs="Times New Roman"/>
          <w:sz w:val="26"/>
          <w:szCs w:val="26"/>
        </w:rPr>
        <w:t xml:space="preserve"> к потребителям и владельцам </w:t>
      </w:r>
      <w:r w:rsidR="00EF6B97" w:rsidRPr="00BB28E5">
        <w:rPr>
          <w:rFonts w:ascii="Times New Roman" w:hAnsi="Times New Roman" w:cs="Times New Roman"/>
          <w:sz w:val="26"/>
          <w:szCs w:val="26"/>
        </w:rPr>
        <w:t>теплоисточников</w:t>
      </w:r>
      <w:r w:rsidRPr="00BB28E5">
        <w:rPr>
          <w:rFonts w:ascii="Times New Roman" w:hAnsi="Times New Roman" w:cs="Times New Roman"/>
          <w:sz w:val="26"/>
          <w:szCs w:val="26"/>
        </w:rPr>
        <w:t xml:space="preserve"> при подготовке стали шире, а процедуры – строже.</w:t>
      </w:r>
    </w:p>
    <w:p w14:paraId="60B67CB5" w14:textId="2AE5644C" w:rsidR="00EF6B97" w:rsidRPr="00BB28E5" w:rsidRDefault="00AC6CF8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Разберемся в ключевых новациях, проблемных точках и </w:t>
      </w:r>
      <w:r w:rsidR="00EF6B97" w:rsidRPr="00BB28E5">
        <w:rPr>
          <w:rFonts w:ascii="Times New Roman" w:hAnsi="Times New Roman" w:cs="Times New Roman"/>
          <w:sz w:val="26"/>
          <w:szCs w:val="26"/>
        </w:rPr>
        <w:t>алгоритмах</w:t>
      </w:r>
      <w:r w:rsidRPr="00BB28E5">
        <w:rPr>
          <w:rFonts w:ascii="Times New Roman" w:hAnsi="Times New Roman" w:cs="Times New Roman"/>
          <w:sz w:val="26"/>
          <w:szCs w:val="26"/>
        </w:rPr>
        <w:t xml:space="preserve"> успешно</w:t>
      </w:r>
      <w:r w:rsidR="00EF6B97" w:rsidRPr="00BB28E5">
        <w:rPr>
          <w:rFonts w:ascii="Times New Roman" w:hAnsi="Times New Roman" w:cs="Times New Roman"/>
          <w:sz w:val="26"/>
          <w:szCs w:val="26"/>
        </w:rPr>
        <w:t xml:space="preserve">й подготовки к работе в отопительный </w:t>
      </w:r>
      <w:r w:rsidR="008B154F" w:rsidRPr="00BB28E5">
        <w:rPr>
          <w:rFonts w:ascii="Times New Roman" w:hAnsi="Times New Roman" w:cs="Times New Roman"/>
          <w:sz w:val="26"/>
          <w:szCs w:val="26"/>
        </w:rPr>
        <w:t>период</w:t>
      </w:r>
      <w:r w:rsidR="00EF6B97" w:rsidRPr="00BB28E5">
        <w:rPr>
          <w:rFonts w:ascii="Times New Roman" w:hAnsi="Times New Roman" w:cs="Times New Roman"/>
          <w:sz w:val="26"/>
          <w:szCs w:val="26"/>
        </w:rPr>
        <w:t>.</w:t>
      </w:r>
    </w:p>
    <w:p w14:paraId="0FA01707" w14:textId="5CC4348F" w:rsidR="00AC6CF8" w:rsidRPr="00BB28E5" w:rsidRDefault="00AC6CF8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EF6B97" w:rsidRPr="00BB28E5">
        <w:rPr>
          <w:rFonts w:ascii="Times New Roman" w:hAnsi="Times New Roman" w:cs="Times New Roman"/>
          <w:sz w:val="26"/>
          <w:szCs w:val="26"/>
        </w:rPr>
        <w:t>Основой для подготовки к работе в осенне-зимний период</w:t>
      </w:r>
      <w:r w:rsidR="00565755" w:rsidRPr="00BB28E5">
        <w:rPr>
          <w:rFonts w:ascii="Times New Roman" w:hAnsi="Times New Roman" w:cs="Times New Roman"/>
          <w:sz w:val="26"/>
          <w:szCs w:val="26"/>
        </w:rPr>
        <w:t xml:space="preserve"> остаются </w:t>
      </w:r>
      <w:r w:rsidR="0090195B" w:rsidRPr="00BB28E5">
        <w:rPr>
          <w:rFonts w:ascii="Times New Roman" w:hAnsi="Times New Roman" w:cs="Times New Roman"/>
          <w:sz w:val="26"/>
          <w:szCs w:val="26"/>
        </w:rPr>
        <w:t>ежегодные постановления Совета Министров Республики Беларусь по подготовке к осенне-зимнему периоду, р</w:t>
      </w:r>
      <w:r w:rsidR="00565755" w:rsidRPr="00BB28E5">
        <w:rPr>
          <w:rFonts w:ascii="Times New Roman" w:hAnsi="Times New Roman" w:cs="Times New Roman"/>
          <w:sz w:val="26"/>
          <w:szCs w:val="26"/>
        </w:rPr>
        <w:t>ешения</w:t>
      </w:r>
      <w:r w:rsidRPr="00BB28E5">
        <w:rPr>
          <w:rFonts w:ascii="Times New Roman" w:hAnsi="Times New Roman" w:cs="Times New Roman"/>
          <w:sz w:val="26"/>
          <w:szCs w:val="26"/>
        </w:rPr>
        <w:t xml:space="preserve"> областных (городских) исполнительных </w:t>
      </w:r>
      <w:r w:rsidR="00565755" w:rsidRPr="00BB28E5">
        <w:rPr>
          <w:rFonts w:ascii="Times New Roman" w:hAnsi="Times New Roman" w:cs="Times New Roman"/>
          <w:sz w:val="26"/>
          <w:szCs w:val="26"/>
        </w:rPr>
        <w:t>комитетов</w:t>
      </w:r>
      <w:r w:rsidR="0090195B" w:rsidRPr="00BB28E5">
        <w:rPr>
          <w:rFonts w:ascii="Times New Roman" w:hAnsi="Times New Roman" w:cs="Times New Roman"/>
          <w:sz w:val="26"/>
          <w:szCs w:val="26"/>
        </w:rPr>
        <w:t>,</w:t>
      </w:r>
      <w:r w:rsidR="00565755" w:rsidRPr="00BB28E5">
        <w:rPr>
          <w:rFonts w:ascii="Times New Roman" w:hAnsi="Times New Roman" w:cs="Times New Roman"/>
          <w:sz w:val="26"/>
          <w:szCs w:val="26"/>
        </w:rPr>
        <w:t xml:space="preserve"> Правила</w:t>
      </w:r>
      <w:r w:rsidR="00EF6B97" w:rsidRPr="00BB28E5">
        <w:rPr>
          <w:rFonts w:ascii="Times New Roman" w:hAnsi="Times New Roman" w:cs="Times New Roman"/>
          <w:sz w:val="26"/>
          <w:szCs w:val="26"/>
        </w:rPr>
        <w:t>.</w:t>
      </w:r>
    </w:p>
    <w:p w14:paraId="23A9A90C" w14:textId="7A261C2E" w:rsidR="00556153" w:rsidRPr="00BB28E5" w:rsidRDefault="00EF6B97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Однако, п</w:t>
      </w:r>
      <w:r w:rsidR="00556153" w:rsidRPr="00BB28E5">
        <w:rPr>
          <w:rFonts w:ascii="Times New Roman" w:hAnsi="Times New Roman" w:cs="Times New Roman"/>
          <w:sz w:val="26"/>
          <w:szCs w:val="26"/>
        </w:rPr>
        <w:t>остановлени</w:t>
      </w:r>
      <w:r w:rsidR="00D6351E" w:rsidRPr="00BB28E5">
        <w:rPr>
          <w:rFonts w:ascii="Times New Roman" w:hAnsi="Times New Roman" w:cs="Times New Roman"/>
          <w:sz w:val="26"/>
          <w:szCs w:val="26"/>
        </w:rPr>
        <w:t>ями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 Совета </w:t>
      </w:r>
      <w:r w:rsidR="00A716A1" w:rsidRPr="00BB28E5">
        <w:rPr>
          <w:rFonts w:ascii="Times New Roman" w:hAnsi="Times New Roman" w:cs="Times New Roman"/>
          <w:sz w:val="26"/>
          <w:szCs w:val="26"/>
        </w:rPr>
        <w:t>Министров Республики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 Беларусь от 06 июня 2025 г. № </w:t>
      </w:r>
      <w:r w:rsidR="00A716A1" w:rsidRPr="00BB28E5">
        <w:rPr>
          <w:rFonts w:ascii="Times New Roman" w:hAnsi="Times New Roman" w:cs="Times New Roman"/>
          <w:sz w:val="26"/>
          <w:szCs w:val="26"/>
        </w:rPr>
        <w:t>304 «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О категорировании электроприемников и объектов </w:t>
      </w:r>
      <w:r w:rsidR="00A716A1" w:rsidRPr="00BB28E5">
        <w:rPr>
          <w:rFonts w:ascii="Times New Roman" w:hAnsi="Times New Roman" w:cs="Times New Roman"/>
          <w:sz w:val="26"/>
          <w:szCs w:val="26"/>
        </w:rPr>
        <w:t>электроснабжения»</w:t>
      </w:r>
      <w:r w:rsidR="00D6351E" w:rsidRPr="00BB28E5">
        <w:rPr>
          <w:rFonts w:ascii="Times New Roman" w:hAnsi="Times New Roman" w:cs="Times New Roman"/>
          <w:sz w:val="26"/>
          <w:szCs w:val="26"/>
        </w:rPr>
        <w:t>, от 30 декабря 2025 г. № 802 «О вопросах контрольной (надзорной) деятельности»</w:t>
      </w:r>
      <w:r w:rsidR="00CB3F61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A716A1" w:rsidRPr="00BB28E5">
        <w:rPr>
          <w:rFonts w:ascii="Times New Roman" w:hAnsi="Times New Roman" w:cs="Times New Roman"/>
          <w:sz w:val="26"/>
          <w:szCs w:val="26"/>
        </w:rPr>
        <w:t>внесен ряд</w:t>
      </w:r>
      <w:r w:rsidR="002F043F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Pr="00BB28E5">
        <w:rPr>
          <w:rFonts w:ascii="Times New Roman" w:hAnsi="Times New Roman" w:cs="Times New Roman"/>
          <w:sz w:val="26"/>
          <w:szCs w:val="26"/>
        </w:rPr>
        <w:t xml:space="preserve">принципиальных </w:t>
      </w:r>
      <w:r w:rsidR="00556153" w:rsidRPr="00BB28E5">
        <w:rPr>
          <w:rFonts w:ascii="Times New Roman" w:hAnsi="Times New Roman" w:cs="Times New Roman"/>
          <w:sz w:val="26"/>
          <w:szCs w:val="26"/>
        </w:rPr>
        <w:t>изменени</w:t>
      </w:r>
      <w:r w:rsidR="002F043F" w:rsidRPr="00BB28E5">
        <w:rPr>
          <w:rFonts w:ascii="Times New Roman" w:hAnsi="Times New Roman" w:cs="Times New Roman"/>
          <w:sz w:val="26"/>
          <w:szCs w:val="26"/>
        </w:rPr>
        <w:t>й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 в </w:t>
      </w:r>
      <w:r w:rsidR="00556153" w:rsidRPr="00BB28E5">
        <w:rPr>
          <w:rFonts w:ascii="Times New Roman" w:hAnsi="Times New Roman" w:cs="Times New Roman"/>
          <w:iCs/>
          <w:sz w:val="26"/>
          <w:szCs w:val="26"/>
        </w:rPr>
        <w:t>Правила</w:t>
      </w:r>
      <w:r w:rsidRPr="00BB28E5">
        <w:rPr>
          <w:rFonts w:ascii="Times New Roman" w:hAnsi="Times New Roman" w:cs="Times New Roman"/>
          <w:iCs/>
          <w:sz w:val="26"/>
          <w:szCs w:val="26"/>
        </w:rPr>
        <w:t>.</w:t>
      </w:r>
    </w:p>
    <w:p w14:paraId="31480B42" w14:textId="75F9690C" w:rsidR="00805294" w:rsidRPr="00BB28E5" w:rsidRDefault="00DC1665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Т</w:t>
      </w:r>
      <w:r w:rsidR="00A716A1" w:rsidRPr="00BB28E5">
        <w:rPr>
          <w:rFonts w:ascii="Times New Roman" w:hAnsi="Times New Roman" w:cs="Times New Roman"/>
          <w:sz w:val="26"/>
          <w:szCs w:val="26"/>
        </w:rPr>
        <w:t>ермин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 «потребитель тепловой энергии» </w:t>
      </w:r>
      <w:r w:rsidR="002E4E8A" w:rsidRPr="00BB28E5">
        <w:rPr>
          <w:rFonts w:ascii="Times New Roman" w:hAnsi="Times New Roman" w:cs="Times New Roman"/>
          <w:sz w:val="26"/>
          <w:szCs w:val="26"/>
        </w:rPr>
        <w:t xml:space="preserve">уточнен и 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заменен на </w:t>
      </w:r>
      <w:r w:rsidR="00EF6B97" w:rsidRPr="00BB28E5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8B154F" w:rsidRPr="00BB28E5">
        <w:rPr>
          <w:rFonts w:ascii="Times New Roman" w:hAnsi="Times New Roman" w:cs="Times New Roman"/>
          <w:sz w:val="26"/>
          <w:szCs w:val="26"/>
        </w:rPr>
        <w:t>широкое</w:t>
      </w:r>
      <w:r w:rsidR="00EF6B97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A716A1" w:rsidRPr="00BB28E5">
        <w:rPr>
          <w:rFonts w:ascii="Times New Roman" w:hAnsi="Times New Roman" w:cs="Times New Roman"/>
          <w:sz w:val="26"/>
          <w:szCs w:val="26"/>
        </w:rPr>
        <w:t>понятие «</w:t>
      </w:r>
      <w:r w:rsidR="00556153" w:rsidRPr="00BB28E5">
        <w:rPr>
          <w:rFonts w:ascii="Times New Roman" w:hAnsi="Times New Roman" w:cs="Times New Roman"/>
          <w:sz w:val="26"/>
          <w:szCs w:val="26"/>
        </w:rPr>
        <w:t>потребитель».</w:t>
      </w:r>
      <w:r w:rsidR="00485DE1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2E4E8A" w:rsidRPr="00BB28E5">
        <w:rPr>
          <w:rFonts w:ascii="Times New Roman" w:hAnsi="Times New Roman" w:cs="Times New Roman"/>
          <w:sz w:val="26"/>
          <w:szCs w:val="26"/>
        </w:rPr>
        <w:t>Р</w:t>
      </w:r>
      <w:r w:rsidR="005F5CD6" w:rsidRPr="00BB28E5">
        <w:rPr>
          <w:rFonts w:ascii="Times New Roman" w:hAnsi="Times New Roman" w:cs="Times New Roman"/>
          <w:sz w:val="26"/>
          <w:szCs w:val="26"/>
        </w:rPr>
        <w:t xml:space="preserve">анее «потребитель тепловой энергии» подразумевало под </w:t>
      </w:r>
      <w:r w:rsidR="00485DE1" w:rsidRPr="00BB28E5">
        <w:rPr>
          <w:rFonts w:ascii="Times New Roman" w:hAnsi="Times New Roman" w:cs="Times New Roman"/>
          <w:sz w:val="26"/>
          <w:szCs w:val="26"/>
        </w:rPr>
        <w:t>собой юридическое</w:t>
      </w:r>
      <w:r w:rsidR="005F5CD6" w:rsidRPr="00BB28E5">
        <w:rPr>
          <w:rFonts w:ascii="Times New Roman" w:hAnsi="Times New Roman" w:cs="Times New Roman"/>
          <w:sz w:val="26"/>
          <w:szCs w:val="26"/>
        </w:rPr>
        <w:t xml:space="preserve"> лицо</w:t>
      </w:r>
      <w:r w:rsidR="00485DE1" w:rsidRPr="00BB28E5">
        <w:rPr>
          <w:rFonts w:ascii="Times New Roman" w:hAnsi="Times New Roman" w:cs="Times New Roman"/>
          <w:sz w:val="26"/>
          <w:szCs w:val="26"/>
        </w:rPr>
        <w:t xml:space="preserve">, использующее </w:t>
      </w:r>
      <w:r w:rsidR="00485DE1" w:rsidRPr="00BB28E5">
        <w:rPr>
          <w:rFonts w:ascii="Times New Roman" w:hAnsi="Times New Roman" w:cs="Times New Roman"/>
          <w:bCs/>
          <w:sz w:val="26"/>
          <w:szCs w:val="26"/>
        </w:rPr>
        <w:t>тепловую энергию и имеющ</w:t>
      </w:r>
      <w:r w:rsidRPr="00BB28E5">
        <w:rPr>
          <w:rFonts w:ascii="Times New Roman" w:hAnsi="Times New Roman" w:cs="Times New Roman"/>
          <w:bCs/>
          <w:sz w:val="26"/>
          <w:szCs w:val="26"/>
        </w:rPr>
        <w:t>ее</w:t>
      </w:r>
      <w:r w:rsidR="00485DE1" w:rsidRPr="00BB28E5">
        <w:rPr>
          <w:rFonts w:ascii="Times New Roman" w:hAnsi="Times New Roman" w:cs="Times New Roman"/>
          <w:bCs/>
          <w:sz w:val="26"/>
          <w:szCs w:val="26"/>
        </w:rPr>
        <w:t xml:space="preserve"> в собственности (хозяйственном ведении, оперативном управлении или на ином законном основании) систему теплопотребления</w:t>
      </w:r>
      <w:r w:rsidR="00305863"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  <w:r w:rsidR="0090195B" w:rsidRPr="00BB28E5">
        <w:rPr>
          <w:rFonts w:ascii="Times New Roman" w:hAnsi="Times New Roman" w:cs="Times New Roman"/>
          <w:bCs/>
          <w:sz w:val="26"/>
          <w:szCs w:val="26"/>
        </w:rPr>
        <w:t>В</w:t>
      </w:r>
      <w:r w:rsidR="00485DE1" w:rsidRPr="00BB28E5">
        <w:rPr>
          <w:rFonts w:ascii="Times New Roman" w:hAnsi="Times New Roman" w:cs="Times New Roman"/>
          <w:bCs/>
          <w:sz w:val="26"/>
          <w:szCs w:val="26"/>
        </w:rPr>
        <w:t xml:space="preserve"> новой редакции </w:t>
      </w:r>
      <w:r w:rsidR="00485DE1" w:rsidRPr="00BB28E5">
        <w:rPr>
          <w:rFonts w:ascii="Times New Roman" w:hAnsi="Times New Roman" w:cs="Times New Roman"/>
          <w:sz w:val="26"/>
          <w:szCs w:val="26"/>
        </w:rPr>
        <w:t>«п</w:t>
      </w:r>
      <w:r w:rsidR="00556153" w:rsidRPr="00BB28E5">
        <w:rPr>
          <w:rFonts w:ascii="Times New Roman" w:hAnsi="Times New Roman" w:cs="Times New Roman"/>
          <w:bCs/>
          <w:sz w:val="26"/>
          <w:szCs w:val="26"/>
        </w:rPr>
        <w:t>отребитель</w:t>
      </w:r>
      <w:r w:rsidR="00485DE1" w:rsidRPr="00BB28E5">
        <w:rPr>
          <w:rFonts w:ascii="Times New Roman" w:hAnsi="Times New Roman" w:cs="Times New Roman"/>
          <w:bCs/>
          <w:sz w:val="26"/>
          <w:szCs w:val="26"/>
        </w:rPr>
        <w:t>»</w:t>
      </w:r>
      <w:r w:rsidR="00556153" w:rsidRPr="00BB28E5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r w:rsidR="00485DE1" w:rsidRPr="00BB28E5">
        <w:rPr>
          <w:rFonts w:ascii="Times New Roman" w:hAnsi="Times New Roman" w:cs="Times New Roman"/>
          <w:bCs/>
          <w:sz w:val="26"/>
          <w:szCs w:val="26"/>
        </w:rPr>
        <w:t xml:space="preserve">это </w:t>
      </w:r>
      <w:r w:rsidR="00556153" w:rsidRPr="00BB28E5">
        <w:rPr>
          <w:rFonts w:ascii="Times New Roman" w:hAnsi="Times New Roman" w:cs="Times New Roman"/>
          <w:bCs/>
          <w:sz w:val="26"/>
          <w:szCs w:val="26"/>
        </w:rPr>
        <w:t>организация, использующая тепловую энергию и имеющая в собственности, хозяйственном ведении, оперативном управлении или на ином законном основании систему теплопотребления (за</w:t>
      </w:r>
      <w:r w:rsidR="00556153"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исключением использующей в качестве теплоносителя иные жидкости, отличные от воды и пара), или организация, осуществляющая эксплуатацию жилищного фонда и (или) предоставляющая жилищно-коммунальные услуги</w:t>
      </w:r>
      <w:r w:rsidR="00305863"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</w:t>
      </w:r>
    </w:p>
    <w:p w14:paraId="3C871891" w14:textId="7390E645" w:rsidR="00B05DD4" w:rsidRPr="00BB28E5" w:rsidRDefault="00B05DD4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связи с этим </w:t>
      </w:r>
      <w:r w:rsidR="00647DBB" w:rsidRPr="00BB28E5">
        <w:rPr>
          <w:rFonts w:ascii="Times New Roman" w:hAnsi="Times New Roman" w:cs="Times New Roman"/>
          <w:sz w:val="26"/>
          <w:szCs w:val="26"/>
        </w:rPr>
        <w:t xml:space="preserve">обновлены названия и содержание </w:t>
      </w:r>
      <w:r w:rsidRPr="00BB28E5">
        <w:rPr>
          <w:rFonts w:ascii="Times New Roman" w:hAnsi="Times New Roman" w:cs="Times New Roman"/>
          <w:sz w:val="26"/>
          <w:szCs w:val="26"/>
        </w:rPr>
        <w:t xml:space="preserve">некоторых </w:t>
      </w:r>
      <w:r w:rsidR="00647DBB" w:rsidRPr="00BB28E5">
        <w:rPr>
          <w:rFonts w:ascii="Times New Roman" w:hAnsi="Times New Roman" w:cs="Times New Roman"/>
          <w:sz w:val="26"/>
          <w:szCs w:val="26"/>
        </w:rPr>
        <w:t xml:space="preserve">приложений </w:t>
      </w:r>
      <w:r w:rsidRPr="00BB28E5">
        <w:rPr>
          <w:rFonts w:ascii="Times New Roman" w:hAnsi="Times New Roman" w:cs="Times New Roman"/>
          <w:sz w:val="26"/>
          <w:szCs w:val="26"/>
        </w:rPr>
        <w:t>Правил</w:t>
      </w:r>
      <w:r w:rsidR="00DB4957" w:rsidRPr="00BB28E5">
        <w:rPr>
          <w:rFonts w:ascii="Times New Roman" w:hAnsi="Times New Roman" w:cs="Times New Roman"/>
          <w:sz w:val="26"/>
          <w:szCs w:val="26"/>
        </w:rPr>
        <w:t>. Теперь приложения</w:t>
      </w:r>
      <w:r w:rsidRPr="00BB28E5">
        <w:rPr>
          <w:rFonts w:ascii="Times New Roman" w:hAnsi="Times New Roman" w:cs="Times New Roman"/>
          <w:sz w:val="26"/>
          <w:szCs w:val="26"/>
        </w:rPr>
        <w:t xml:space="preserve"> 4 и 5</w:t>
      </w:r>
      <w:r w:rsidR="00DB4957" w:rsidRPr="00BB28E5">
        <w:rPr>
          <w:rFonts w:ascii="Times New Roman" w:hAnsi="Times New Roman" w:cs="Times New Roman"/>
          <w:sz w:val="26"/>
          <w:szCs w:val="26"/>
        </w:rPr>
        <w:t xml:space="preserve"> имеют названия «</w:t>
      </w:r>
      <w:r w:rsidR="00647DBB" w:rsidRPr="00BB28E5">
        <w:rPr>
          <w:rFonts w:ascii="Times New Roman" w:hAnsi="Times New Roman" w:cs="Times New Roman"/>
          <w:sz w:val="26"/>
          <w:szCs w:val="26"/>
        </w:rPr>
        <w:t>Акт проверки готовности потребителя к работе в осенне-зимний период» и «Паспорт готовности потребителя к работе в осенне-зимний период» соответственно</w:t>
      </w:r>
      <w:r w:rsidRPr="00BB28E5">
        <w:rPr>
          <w:rFonts w:ascii="Times New Roman" w:hAnsi="Times New Roman" w:cs="Times New Roman"/>
          <w:sz w:val="26"/>
          <w:szCs w:val="26"/>
        </w:rPr>
        <w:t>, а  к акту проверки готовности потребителя прилагается перечень всех объектов, принадлежащих данной организации (по жилищному фонду - перечень жилых домов, в том числе многоквартирных с поквартирным электрическим отоплением и (или) горячим водоснабжением).</w:t>
      </w:r>
    </w:p>
    <w:p w14:paraId="2F3E870C" w14:textId="0D072440" w:rsidR="005B1369" w:rsidRPr="00BB28E5" w:rsidRDefault="00647DBB" w:rsidP="00A23CD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Внесены 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изменения в пункт 19 </w:t>
      </w:r>
      <w:r w:rsidR="000B54DE" w:rsidRPr="00BB28E5">
        <w:rPr>
          <w:rFonts w:ascii="Times New Roman" w:hAnsi="Times New Roman" w:cs="Times New Roman"/>
          <w:sz w:val="26"/>
          <w:szCs w:val="26"/>
        </w:rPr>
        <w:t>Правил в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 части подготовки к работе в осенне-зимний</w:t>
      </w:r>
      <w:r w:rsidR="00DC1665" w:rsidRPr="00BB28E5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556153" w:rsidRPr="00BB28E5">
        <w:rPr>
          <w:rFonts w:ascii="Times New Roman" w:hAnsi="Times New Roman" w:cs="Times New Roman"/>
          <w:sz w:val="26"/>
          <w:szCs w:val="26"/>
        </w:rPr>
        <w:t xml:space="preserve"> организаций, осуществляющих эксплуатацию жилищного фонда и (или) предоставляющих жилищно-коммунальные услуги. Данный пункт дополнен необходимостью проведения работ по техническому обслуживанию многоквартирных домов с поквартирным электрическим отоплением и (или) горячим водоснабжением.</w:t>
      </w:r>
      <w:r w:rsidR="00173CF4" w:rsidRPr="00BB28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33665B" w14:textId="61299520" w:rsidR="0096765E" w:rsidRPr="00BB28E5" w:rsidRDefault="00A716A1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Вышеназванные изменения вполне логичны и обусловлены тем, </w:t>
      </w:r>
      <w:r w:rsidR="00DC1665" w:rsidRPr="00BB28E5">
        <w:rPr>
          <w:rFonts w:ascii="Times New Roman" w:hAnsi="Times New Roman" w:cs="Times New Roman"/>
          <w:sz w:val="26"/>
          <w:szCs w:val="26"/>
        </w:rPr>
        <w:t>что в</w:t>
      </w:r>
      <w:r w:rsidR="00906076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906076" w:rsidRPr="00BB28E5">
        <w:rPr>
          <w:rFonts w:ascii="Times New Roman" w:hAnsi="Times New Roman" w:cs="Times New Roman"/>
          <w:sz w:val="26"/>
          <w:szCs w:val="26"/>
        </w:rPr>
        <w:lastRenderedPageBreak/>
        <w:t>настоящее время</w:t>
      </w:r>
      <w:r w:rsidR="00B00997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DC1665" w:rsidRPr="00BB28E5">
        <w:rPr>
          <w:rFonts w:ascii="Times New Roman" w:hAnsi="Times New Roman" w:cs="Times New Roman"/>
          <w:sz w:val="26"/>
          <w:szCs w:val="26"/>
        </w:rPr>
        <w:t>Республика Беларусь</w:t>
      </w:r>
      <w:r w:rsidR="00B00997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842AA5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B00997" w:rsidRPr="00BB28E5">
        <w:rPr>
          <w:rFonts w:ascii="Times New Roman" w:hAnsi="Times New Roman" w:cs="Times New Roman"/>
          <w:sz w:val="26"/>
          <w:szCs w:val="26"/>
        </w:rPr>
        <w:t xml:space="preserve"> обеспечивает себя электроэнергией, </w:t>
      </w:r>
      <w:r w:rsidR="00906076"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906076"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следствие</w:t>
      </w:r>
      <w:r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</w:t>
      </w:r>
      <w:r w:rsidR="00DC1665"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 государственной</w:t>
      </w:r>
      <w:r w:rsidR="00B00997"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00997"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«Жилищное </w:t>
      </w:r>
      <w:r w:rsidR="00DC1665"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строительство» в</w:t>
      </w:r>
      <w:r w:rsidR="00B00997"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</w:t>
      </w:r>
      <w:r w:rsidR="00B00997" w:rsidRPr="00BB28E5">
        <w:rPr>
          <w:rFonts w:ascii="Times New Roman" w:hAnsi="Times New Roman" w:cs="Times New Roman"/>
          <w:sz w:val="26"/>
          <w:szCs w:val="26"/>
        </w:rPr>
        <w:t xml:space="preserve">с 2026 г. по 2030 годы </w:t>
      </w:r>
      <w:r w:rsidR="00DC1665" w:rsidRPr="00BB28E5">
        <w:rPr>
          <w:rFonts w:ascii="Times New Roman" w:hAnsi="Times New Roman" w:cs="Times New Roman"/>
          <w:sz w:val="26"/>
          <w:szCs w:val="26"/>
        </w:rPr>
        <w:t xml:space="preserve">предусмотрено </w:t>
      </w:r>
      <w:r w:rsidR="00DC1665"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масштабное</w:t>
      </w:r>
      <w:r w:rsidR="00B00997" w:rsidRPr="00BB2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жилищного фонда с акцентом на использование электроэнергии</w:t>
      </w:r>
      <w:r w:rsidR="00906076" w:rsidRPr="00BB28E5">
        <w:rPr>
          <w:rFonts w:ascii="Times New Roman" w:hAnsi="Times New Roman" w:cs="Times New Roman"/>
          <w:sz w:val="26"/>
          <w:szCs w:val="26"/>
        </w:rPr>
        <w:t xml:space="preserve"> и поэтапное увеличение доли «</w:t>
      </w:r>
      <w:proofErr w:type="spellStart"/>
      <w:r w:rsidR="00906076" w:rsidRPr="00BB28E5">
        <w:rPr>
          <w:rFonts w:ascii="Times New Roman" w:hAnsi="Times New Roman" w:cs="Times New Roman"/>
          <w:sz w:val="26"/>
          <w:szCs w:val="26"/>
        </w:rPr>
        <w:t>электродомов</w:t>
      </w:r>
      <w:proofErr w:type="spellEnd"/>
      <w:r w:rsidR="00906076" w:rsidRPr="00BB28E5">
        <w:rPr>
          <w:rFonts w:ascii="Times New Roman" w:hAnsi="Times New Roman" w:cs="Times New Roman"/>
          <w:sz w:val="26"/>
          <w:szCs w:val="26"/>
        </w:rPr>
        <w:t>».</w:t>
      </w:r>
    </w:p>
    <w:p w14:paraId="55129F6B" w14:textId="03513070" w:rsidR="00A23CDB" w:rsidRDefault="002F043F" w:rsidP="00A23CD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Таким образом, начиная с 2025 </w:t>
      </w:r>
      <w:r w:rsidR="00875598" w:rsidRPr="00BB28E5">
        <w:rPr>
          <w:rFonts w:ascii="Times New Roman" w:hAnsi="Times New Roman" w:cs="Times New Roman"/>
          <w:sz w:val="26"/>
          <w:szCs w:val="26"/>
        </w:rPr>
        <w:t>года, в</w:t>
      </w:r>
      <w:r w:rsidRPr="00BB28E5">
        <w:rPr>
          <w:rFonts w:ascii="Times New Roman" w:hAnsi="Times New Roman" w:cs="Times New Roman"/>
          <w:sz w:val="26"/>
          <w:szCs w:val="26"/>
        </w:rPr>
        <w:t xml:space="preserve"> переч</w:t>
      </w:r>
      <w:r w:rsidR="00B85E3D" w:rsidRPr="00BB28E5">
        <w:rPr>
          <w:rFonts w:ascii="Times New Roman" w:hAnsi="Times New Roman" w:cs="Times New Roman"/>
          <w:sz w:val="26"/>
          <w:szCs w:val="26"/>
        </w:rPr>
        <w:t>ни</w:t>
      </w:r>
      <w:r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объектов потребителя</w:t>
      </w:r>
      <w:r w:rsidR="00B85E3D"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подлежащих проверке </w:t>
      </w:r>
      <w:r w:rsidR="00DC1665"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комиссией, по</w:t>
      </w:r>
      <w:r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жилищному фонду</w:t>
      </w:r>
      <w:r w:rsidRPr="00BB28E5">
        <w:rPr>
          <w:rFonts w:ascii="Times New Roman" w:hAnsi="Times New Roman" w:cs="Times New Roman"/>
          <w:sz w:val="26"/>
          <w:szCs w:val="26"/>
        </w:rPr>
        <w:t xml:space="preserve"> при подготовке к работе в осенне-зимний период </w:t>
      </w:r>
      <w:r w:rsidR="00906076" w:rsidRPr="00BB28E5">
        <w:rPr>
          <w:rFonts w:ascii="Times New Roman" w:hAnsi="Times New Roman" w:cs="Times New Roman"/>
          <w:sz w:val="26"/>
          <w:szCs w:val="26"/>
        </w:rPr>
        <w:t xml:space="preserve">необходимо включать </w:t>
      </w:r>
      <w:r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многоквартирные </w:t>
      </w:r>
      <w:r w:rsidRPr="00BB28E5">
        <w:rPr>
          <w:rFonts w:ascii="Times New Roman" w:hAnsi="Times New Roman" w:cs="Times New Roman"/>
          <w:sz w:val="26"/>
          <w:szCs w:val="26"/>
        </w:rPr>
        <w:t xml:space="preserve">жилые дома </w:t>
      </w:r>
      <w:r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 поквартирным</w:t>
      </w:r>
      <w:r w:rsidRPr="00BB28E5">
        <w:rPr>
          <w:rFonts w:ascii="Times New Roman" w:hAnsi="Times New Roman" w:cs="Times New Roman"/>
          <w:sz w:val="26"/>
          <w:szCs w:val="26"/>
        </w:rPr>
        <w:t xml:space="preserve"> электрическим</w:t>
      </w:r>
      <w:r w:rsidRPr="00BB28E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отоплением и (или) горячим водоснабжением</w:t>
      </w:r>
      <w:r w:rsidRPr="00BB28E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190C275" w14:textId="47CB15DD" w:rsidR="003C4005" w:rsidRPr="00BB28E5" w:rsidRDefault="00DC1665" w:rsidP="00A23C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Что ка</w:t>
      </w:r>
      <w:r w:rsidR="0070549A" w:rsidRPr="00BB28E5">
        <w:rPr>
          <w:rFonts w:ascii="Times New Roman" w:hAnsi="Times New Roman" w:cs="Times New Roman"/>
          <w:sz w:val="26"/>
          <w:szCs w:val="26"/>
        </w:rPr>
        <w:t>сае</w:t>
      </w:r>
      <w:r w:rsidRPr="00BB28E5">
        <w:rPr>
          <w:rFonts w:ascii="Times New Roman" w:hAnsi="Times New Roman" w:cs="Times New Roman"/>
          <w:sz w:val="26"/>
          <w:szCs w:val="26"/>
        </w:rPr>
        <w:t>тся организационно-</w:t>
      </w:r>
      <w:r w:rsidR="000B54DE" w:rsidRPr="00BB28E5">
        <w:rPr>
          <w:rFonts w:ascii="Times New Roman" w:hAnsi="Times New Roman" w:cs="Times New Roman"/>
          <w:sz w:val="26"/>
          <w:szCs w:val="26"/>
        </w:rPr>
        <w:t>технических мероприятий</w:t>
      </w:r>
      <w:r w:rsidR="0070549A" w:rsidRPr="00BB28E5">
        <w:rPr>
          <w:rFonts w:ascii="Times New Roman" w:hAnsi="Times New Roman" w:cs="Times New Roman"/>
          <w:sz w:val="26"/>
          <w:szCs w:val="26"/>
        </w:rPr>
        <w:t xml:space="preserve">, необходимых для подготовки к работе в осенне-зимний период, </w:t>
      </w:r>
      <w:r w:rsidR="00875598" w:rsidRPr="00BB28E5">
        <w:rPr>
          <w:rFonts w:ascii="Times New Roman" w:hAnsi="Times New Roman" w:cs="Times New Roman"/>
          <w:sz w:val="26"/>
          <w:szCs w:val="26"/>
        </w:rPr>
        <w:t>и условий</w:t>
      </w:r>
      <w:r w:rsidR="0025645A" w:rsidRPr="00BB28E5">
        <w:rPr>
          <w:rFonts w:ascii="Times New Roman" w:hAnsi="Times New Roman" w:cs="Times New Roman"/>
          <w:sz w:val="26"/>
          <w:szCs w:val="26"/>
        </w:rPr>
        <w:t xml:space="preserve"> о</w:t>
      </w:r>
      <w:r w:rsidR="000D5B8E" w:rsidRPr="00BB28E5">
        <w:rPr>
          <w:rFonts w:ascii="Times New Roman" w:hAnsi="Times New Roman" w:cs="Times New Roman"/>
          <w:sz w:val="26"/>
          <w:szCs w:val="26"/>
        </w:rPr>
        <w:t>формлени</w:t>
      </w:r>
      <w:r w:rsidR="0025645A" w:rsidRPr="00BB28E5">
        <w:rPr>
          <w:rFonts w:ascii="Times New Roman" w:hAnsi="Times New Roman" w:cs="Times New Roman"/>
          <w:sz w:val="26"/>
          <w:szCs w:val="26"/>
        </w:rPr>
        <w:t>я</w:t>
      </w:r>
      <w:r w:rsidR="000D5B8E" w:rsidRPr="00BB28E5">
        <w:rPr>
          <w:rFonts w:ascii="Times New Roman" w:hAnsi="Times New Roman" w:cs="Times New Roman"/>
          <w:sz w:val="26"/>
          <w:szCs w:val="26"/>
        </w:rPr>
        <w:t xml:space="preserve"> организациями</w:t>
      </w:r>
      <w:r w:rsidR="0070549A" w:rsidRPr="00BB28E5">
        <w:rPr>
          <w:rFonts w:ascii="Times New Roman" w:hAnsi="Times New Roman" w:cs="Times New Roman"/>
          <w:sz w:val="26"/>
          <w:szCs w:val="26"/>
        </w:rPr>
        <w:t xml:space="preserve"> и владельцами </w:t>
      </w:r>
      <w:r w:rsidR="00875598" w:rsidRPr="00BB28E5">
        <w:rPr>
          <w:rFonts w:ascii="Times New Roman" w:hAnsi="Times New Roman" w:cs="Times New Roman"/>
          <w:sz w:val="26"/>
          <w:szCs w:val="26"/>
        </w:rPr>
        <w:t>теплоисточников паспортов</w:t>
      </w:r>
      <w:r w:rsidR="0070549A" w:rsidRPr="00BB28E5">
        <w:rPr>
          <w:rFonts w:ascii="Times New Roman" w:hAnsi="Times New Roman" w:cs="Times New Roman"/>
          <w:sz w:val="26"/>
          <w:szCs w:val="26"/>
        </w:rPr>
        <w:t xml:space="preserve"> готовности потребителя и теплоисточника,</w:t>
      </w:r>
      <w:r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70549A" w:rsidRPr="00BB28E5">
        <w:rPr>
          <w:rFonts w:ascii="Times New Roman" w:hAnsi="Times New Roman" w:cs="Times New Roman"/>
          <w:sz w:val="26"/>
          <w:szCs w:val="26"/>
        </w:rPr>
        <w:t xml:space="preserve">в данном направлении новой </w:t>
      </w:r>
      <w:r w:rsidR="00875598" w:rsidRPr="00BB28E5">
        <w:rPr>
          <w:rFonts w:ascii="Times New Roman" w:hAnsi="Times New Roman" w:cs="Times New Roman"/>
          <w:sz w:val="26"/>
          <w:szCs w:val="26"/>
        </w:rPr>
        <w:t>редакцией Правил изменений</w:t>
      </w:r>
      <w:r w:rsidR="0070549A" w:rsidRPr="00BB28E5">
        <w:rPr>
          <w:rFonts w:ascii="Times New Roman" w:hAnsi="Times New Roman" w:cs="Times New Roman"/>
          <w:sz w:val="26"/>
          <w:szCs w:val="26"/>
        </w:rPr>
        <w:t xml:space="preserve"> не предусмотрено.</w:t>
      </w:r>
      <w:r w:rsidR="003B72DB" w:rsidRPr="00BB28E5">
        <w:rPr>
          <w:rFonts w:ascii="Times New Roman" w:hAnsi="Times New Roman" w:cs="Times New Roman"/>
          <w:sz w:val="26"/>
          <w:szCs w:val="26"/>
        </w:rPr>
        <w:t xml:space="preserve"> Как и ранее</w:t>
      </w:r>
      <w:r w:rsidRPr="00BB28E5">
        <w:rPr>
          <w:rFonts w:ascii="Times New Roman" w:hAnsi="Times New Roman" w:cs="Times New Roman"/>
          <w:sz w:val="26"/>
          <w:szCs w:val="26"/>
        </w:rPr>
        <w:t>,</w:t>
      </w:r>
      <w:r w:rsidR="003B72DB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0B54DE" w:rsidRPr="00BB28E5">
        <w:rPr>
          <w:rFonts w:ascii="Times New Roman" w:hAnsi="Times New Roman" w:cs="Times New Roman"/>
          <w:sz w:val="26"/>
          <w:szCs w:val="26"/>
        </w:rPr>
        <w:t>потребители до</w:t>
      </w:r>
      <w:r w:rsidR="003B72DB" w:rsidRPr="00BB28E5">
        <w:rPr>
          <w:rFonts w:ascii="Times New Roman" w:hAnsi="Times New Roman" w:cs="Times New Roman"/>
          <w:sz w:val="26"/>
          <w:szCs w:val="26"/>
        </w:rPr>
        <w:t xml:space="preserve"> 15 июня текущего года разрабатывают планы мероприятий по подготовке своих объектов к работе в отопительный период с учетом требований законодательства, предписаний и рекомендаций органа </w:t>
      </w:r>
      <w:proofErr w:type="spellStart"/>
      <w:r w:rsidR="003B72DB" w:rsidRPr="00BB28E5">
        <w:rPr>
          <w:rFonts w:ascii="Times New Roman" w:hAnsi="Times New Roman" w:cs="Times New Roman"/>
          <w:sz w:val="26"/>
          <w:szCs w:val="26"/>
        </w:rPr>
        <w:t>госэнергогазнадзора</w:t>
      </w:r>
      <w:proofErr w:type="spellEnd"/>
      <w:r w:rsidR="003B72DB" w:rsidRPr="00BB28E5">
        <w:rPr>
          <w:rFonts w:ascii="Times New Roman" w:hAnsi="Times New Roman" w:cs="Times New Roman"/>
          <w:sz w:val="26"/>
          <w:szCs w:val="26"/>
        </w:rPr>
        <w:t>.</w:t>
      </w:r>
      <w:r w:rsidR="0070549A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A62836" w:rsidRPr="00BB28E5">
        <w:rPr>
          <w:rFonts w:ascii="Times New Roman" w:hAnsi="Times New Roman" w:cs="Times New Roman"/>
          <w:sz w:val="26"/>
          <w:szCs w:val="26"/>
        </w:rPr>
        <w:t xml:space="preserve">Так, </w:t>
      </w:r>
      <w:r w:rsidR="003E4A54" w:rsidRPr="00BB28E5">
        <w:rPr>
          <w:rFonts w:ascii="Times New Roman" w:hAnsi="Times New Roman" w:cs="Times New Roman"/>
          <w:sz w:val="26"/>
          <w:szCs w:val="26"/>
        </w:rPr>
        <w:t>оформление организациями</w:t>
      </w:r>
      <w:r w:rsidR="002A12A2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255C72" w:rsidRPr="00BB28E5">
        <w:rPr>
          <w:rFonts w:ascii="Times New Roman" w:hAnsi="Times New Roman" w:cs="Times New Roman"/>
          <w:sz w:val="26"/>
          <w:szCs w:val="26"/>
        </w:rPr>
        <w:t xml:space="preserve">акта проверки готовности и </w:t>
      </w:r>
      <w:r w:rsidR="002A12A2" w:rsidRPr="00BB28E5">
        <w:rPr>
          <w:rFonts w:ascii="Times New Roman" w:hAnsi="Times New Roman" w:cs="Times New Roman"/>
          <w:sz w:val="26"/>
          <w:szCs w:val="26"/>
        </w:rPr>
        <w:t xml:space="preserve">паспорта готовности потребителя и </w:t>
      </w:r>
      <w:r w:rsidR="00875598" w:rsidRPr="00BB28E5">
        <w:rPr>
          <w:rFonts w:ascii="Times New Roman" w:hAnsi="Times New Roman" w:cs="Times New Roman"/>
          <w:sz w:val="26"/>
          <w:szCs w:val="26"/>
        </w:rPr>
        <w:t>(или</w:t>
      </w:r>
      <w:r w:rsidR="002A12A2" w:rsidRPr="00BB28E5">
        <w:rPr>
          <w:rFonts w:ascii="Times New Roman" w:hAnsi="Times New Roman" w:cs="Times New Roman"/>
          <w:sz w:val="26"/>
          <w:szCs w:val="26"/>
        </w:rPr>
        <w:t xml:space="preserve">) </w:t>
      </w:r>
      <w:r w:rsidR="00875598" w:rsidRPr="00BB28E5">
        <w:rPr>
          <w:rFonts w:ascii="Times New Roman" w:hAnsi="Times New Roman" w:cs="Times New Roman"/>
          <w:sz w:val="26"/>
          <w:szCs w:val="26"/>
        </w:rPr>
        <w:t>теплоисточника</w:t>
      </w:r>
      <w:r w:rsidR="00217278">
        <w:rPr>
          <w:rFonts w:ascii="Times New Roman" w:hAnsi="Times New Roman" w:cs="Times New Roman"/>
          <w:sz w:val="26"/>
          <w:szCs w:val="26"/>
        </w:rPr>
        <w:t xml:space="preserve"> возможно </w:t>
      </w:r>
      <w:r w:rsidR="00875598" w:rsidRPr="00BB28E5">
        <w:rPr>
          <w:rFonts w:ascii="Times New Roman" w:hAnsi="Times New Roman" w:cs="Times New Roman"/>
          <w:sz w:val="26"/>
          <w:szCs w:val="26"/>
        </w:rPr>
        <w:t xml:space="preserve"> с</w:t>
      </w:r>
      <w:r w:rsidR="003E4A54" w:rsidRPr="00BB28E5">
        <w:rPr>
          <w:rFonts w:ascii="Times New Roman" w:hAnsi="Times New Roman" w:cs="Times New Roman"/>
          <w:sz w:val="26"/>
          <w:szCs w:val="26"/>
        </w:rPr>
        <w:t xml:space="preserve"> учетом выполнения всех необходимых</w:t>
      </w:r>
      <w:r w:rsidR="002A12A2" w:rsidRPr="00BB28E5">
        <w:rPr>
          <w:rFonts w:ascii="Times New Roman" w:hAnsi="Times New Roman" w:cs="Times New Roman"/>
          <w:sz w:val="26"/>
          <w:szCs w:val="26"/>
        </w:rPr>
        <w:t xml:space="preserve"> организационно-технических</w:t>
      </w:r>
      <w:r w:rsidR="003E4A54" w:rsidRPr="00BB28E5">
        <w:rPr>
          <w:rFonts w:ascii="Times New Roman" w:hAnsi="Times New Roman" w:cs="Times New Roman"/>
          <w:sz w:val="26"/>
          <w:szCs w:val="26"/>
        </w:rPr>
        <w:t xml:space="preserve"> мероприятий в рамках подготовки к отопительному сезону</w:t>
      </w:r>
      <w:r w:rsidR="003B72DB" w:rsidRPr="00BB28E5">
        <w:rPr>
          <w:rFonts w:ascii="Times New Roman" w:hAnsi="Times New Roman" w:cs="Times New Roman"/>
          <w:sz w:val="26"/>
          <w:szCs w:val="26"/>
        </w:rPr>
        <w:t xml:space="preserve"> согласно разработанных планов </w:t>
      </w:r>
      <w:r w:rsidR="003E4A54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217278">
        <w:rPr>
          <w:rFonts w:ascii="Times New Roman" w:hAnsi="Times New Roman" w:cs="Times New Roman"/>
          <w:sz w:val="26"/>
          <w:szCs w:val="26"/>
        </w:rPr>
        <w:t xml:space="preserve">и </w:t>
      </w:r>
      <w:r w:rsidR="00727A00" w:rsidRPr="00BB28E5">
        <w:rPr>
          <w:rFonts w:ascii="Times New Roman" w:hAnsi="Times New Roman" w:cs="Times New Roman"/>
          <w:sz w:val="26"/>
          <w:szCs w:val="26"/>
        </w:rPr>
        <w:t>условий</w:t>
      </w:r>
      <w:r w:rsidR="003C4005" w:rsidRPr="00BB28E5">
        <w:rPr>
          <w:rFonts w:ascii="Times New Roman" w:hAnsi="Times New Roman" w:cs="Times New Roman"/>
          <w:sz w:val="26"/>
          <w:szCs w:val="26"/>
        </w:rPr>
        <w:t xml:space="preserve"> готовности потребителя и (или) теплоисточника, содержащихся в </w:t>
      </w:r>
      <w:r w:rsidR="00217278">
        <w:rPr>
          <w:rFonts w:ascii="Times New Roman" w:hAnsi="Times New Roman" w:cs="Times New Roman"/>
          <w:sz w:val="26"/>
          <w:szCs w:val="26"/>
        </w:rPr>
        <w:t xml:space="preserve">требованиях </w:t>
      </w:r>
      <w:r w:rsidR="003C4005" w:rsidRPr="00BB28E5">
        <w:rPr>
          <w:rFonts w:ascii="Times New Roman" w:hAnsi="Times New Roman" w:cs="Times New Roman"/>
          <w:sz w:val="26"/>
          <w:szCs w:val="26"/>
        </w:rPr>
        <w:t>пунк</w:t>
      </w:r>
      <w:r w:rsidR="00217278">
        <w:rPr>
          <w:rFonts w:ascii="Times New Roman" w:hAnsi="Times New Roman" w:cs="Times New Roman"/>
          <w:sz w:val="26"/>
          <w:szCs w:val="26"/>
        </w:rPr>
        <w:t>тов</w:t>
      </w:r>
      <w:r w:rsidR="003C4005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DC2D68" w:rsidRPr="00BB28E5">
        <w:rPr>
          <w:rFonts w:ascii="Times New Roman" w:hAnsi="Times New Roman" w:cs="Times New Roman"/>
          <w:sz w:val="26"/>
          <w:szCs w:val="26"/>
        </w:rPr>
        <w:t>28, 37</w:t>
      </w:r>
      <w:r w:rsidR="003C4005" w:rsidRPr="00BB28E5">
        <w:rPr>
          <w:rFonts w:ascii="Times New Roman" w:hAnsi="Times New Roman" w:cs="Times New Roman"/>
          <w:sz w:val="26"/>
          <w:szCs w:val="26"/>
        </w:rPr>
        <w:t xml:space="preserve"> Правил.</w:t>
      </w:r>
    </w:p>
    <w:p w14:paraId="77B6C1AC" w14:textId="03BE87C7" w:rsidR="001C2160" w:rsidRPr="00BB28E5" w:rsidRDefault="003C4005" w:rsidP="00A23C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1C2160" w:rsidRPr="00BB28E5">
        <w:rPr>
          <w:rFonts w:ascii="Times New Roman" w:hAnsi="Times New Roman" w:cs="Times New Roman"/>
          <w:sz w:val="26"/>
          <w:szCs w:val="26"/>
        </w:rPr>
        <w:t>Как и ранее</w:t>
      </w:r>
      <w:r w:rsidR="00EA11D7" w:rsidRPr="00BB28E5">
        <w:rPr>
          <w:rFonts w:ascii="Times New Roman" w:hAnsi="Times New Roman" w:cs="Times New Roman"/>
          <w:sz w:val="26"/>
          <w:szCs w:val="26"/>
        </w:rPr>
        <w:t>,</w:t>
      </w:r>
      <w:r w:rsidR="001C2160" w:rsidRPr="00BB28E5">
        <w:rPr>
          <w:rFonts w:ascii="Times New Roman" w:hAnsi="Times New Roman" w:cs="Times New Roman"/>
          <w:sz w:val="26"/>
          <w:szCs w:val="26"/>
        </w:rPr>
        <w:t xml:space="preserve"> Правилами установлено, что на основании акта проверки готовности </w:t>
      </w:r>
      <w:r w:rsidR="00EA11D7" w:rsidRPr="00BB28E5">
        <w:rPr>
          <w:rFonts w:ascii="Times New Roman" w:hAnsi="Times New Roman" w:cs="Times New Roman"/>
          <w:sz w:val="26"/>
          <w:szCs w:val="26"/>
        </w:rPr>
        <w:t>потребителя (</w:t>
      </w:r>
      <w:r w:rsidR="001C2160" w:rsidRPr="00BB28E5">
        <w:rPr>
          <w:rFonts w:ascii="Times New Roman" w:hAnsi="Times New Roman" w:cs="Times New Roman"/>
          <w:sz w:val="26"/>
          <w:szCs w:val="26"/>
        </w:rPr>
        <w:t>теплоисточника</w:t>
      </w:r>
      <w:r w:rsidR="00EA11D7" w:rsidRPr="00BB28E5">
        <w:rPr>
          <w:rFonts w:ascii="Times New Roman" w:hAnsi="Times New Roman" w:cs="Times New Roman"/>
          <w:sz w:val="26"/>
          <w:szCs w:val="26"/>
        </w:rPr>
        <w:t>)</w:t>
      </w:r>
      <w:r w:rsidR="001C2160" w:rsidRPr="00BB28E5">
        <w:rPr>
          <w:rFonts w:ascii="Times New Roman" w:hAnsi="Times New Roman" w:cs="Times New Roman"/>
          <w:sz w:val="26"/>
          <w:szCs w:val="26"/>
        </w:rPr>
        <w:t xml:space="preserve"> и заключения</w:t>
      </w:r>
      <w:r w:rsidR="00EA11D7" w:rsidRPr="00BB28E5">
        <w:rPr>
          <w:rFonts w:ascii="Times New Roman" w:hAnsi="Times New Roman" w:cs="Times New Roman"/>
          <w:sz w:val="26"/>
          <w:szCs w:val="26"/>
        </w:rPr>
        <w:t xml:space="preserve"> (для теплоисточников) до</w:t>
      </w:r>
      <w:r w:rsidR="001C2160" w:rsidRPr="00BB28E5">
        <w:rPr>
          <w:rFonts w:ascii="Times New Roman" w:hAnsi="Times New Roman" w:cs="Times New Roman"/>
          <w:sz w:val="26"/>
          <w:szCs w:val="26"/>
        </w:rPr>
        <w:t xml:space="preserve"> 30 сентября текущего года </w:t>
      </w:r>
      <w:r w:rsidR="00EA11D7" w:rsidRPr="00BB28E5">
        <w:rPr>
          <w:rFonts w:ascii="Times New Roman" w:hAnsi="Times New Roman" w:cs="Times New Roman"/>
          <w:sz w:val="26"/>
          <w:szCs w:val="26"/>
        </w:rPr>
        <w:t>потребитель (</w:t>
      </w:r>
      <w:r w:rsidR="001C2160" w:rsidRPr="00BB28E5">
        <w:rPr>
          <w:rFonts w:ascii="Times New Roman" w:hAnsi="Times New Roman" w:cs="Times New Roman"/>
          <w:sz w:val="26"/>
          <w:szCs w:val="26"/>
        </w:rPr>
        <w:t>владелец теплоисточника</w:t>
      </w:r>
      <w:r w:rsidR="00EA11D7" w:rsidRPr="00BB28E5">
        <w:rPr>
          <w:rFonts w:ascii="Times New Roman" w:hAnsi="Times New Roman" w:cs="Times New Roman"/>
          <w:sz w:val="26"/>
          <w:szCs w:val="26"/>
        </w:rPr>
        <w:t>)</w:t>
      </w:r>
      <w:r w:rsidR="001C2160" w:rsidRPr="00BB28E5">
        <w:rPr>
          <w:rFonts w:ascii="Times New Roman" w:hAnsi="Times New Roman" w:cs="Times New Roman"/>
          <w:sz w:val="26"/>
          <w:szCs w:val="26"/>
        </w:rPr>
        <w:t xml:space="preserve"> или уполномоченное им лицо оформляет паспорт готовности</w:t>
      </w:r>
      <w:r w:rsidR="00EA11D7" w:rsidRPr="00BB28E5">
        <w:rPr>
          <w:rFonts w:ascii="Times New Roman" w:hAnsi="Times New Roman" w:cs="Times New Roman"/>
          <w:sz w:val="26"/>
          <w:szCs w:val="26"/>
        </w:rPr>
        <w:t xml:space="preserve"> потребителя</w:t>
      </w:r>
      <w:r w:rsidR="001C2160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EA11D7" w:rsidRPr="00BB28E5">
        <w:rPr>
          <w:rFonts w:ascii="Times New Roman" w:hAnsi="Times New Roman" w:cs="Times New Roman"/>
          <w:sz w:val="26"/>
          <w:szCs w:val="26"/>
        </w:rPr>
        <w:t>(т</w:t>
      </w:r>
      <w:r w:rsidR="001C2160" w:rsidRPr="00BB28E5">
        <w:rPr>
          <w:rFonts w:ascii="Times New Roman" w:hAnsi="Times New Roman" w:cs="Times New Roman"/>
          <w:sz w:val="26"/>
          <w:szCs w:val="26"/>
        </w:rPr>
        <w:t>еплоисточника</w:t>
      </w:r>
      <w:r w:rsidR="00EA11D7" w:rsidRPr="00BB28E5">
        <w:rPr>
          <w:rFonts w:ascii="Times New Roman" w:hAnsi="Times New Roman" w:cs="Times New Roman"/>
          <w:sz w:val="26"/>
          <w:szCs w:val="26"/>
        </w:rPr>
        <w:t>)</w:t>
      </w:r>
      <w:r w:rsidR="001C2160" w:rsidRPr="00BB28E5">
        <w:rPr>
          <w:rFonts w:ascii="Times New Roman" w:hAnsi="Times New Roman" w:cs="Times New Roman"/>
          <w:sz w:val="26"/>
          <w:szCs w:val="26"/>
        </w:rPr>
        <w:t xml:space="preserve"> к работе в осенне-зимний период</w:t>
      </w:r>
      <w:r w:rsidR="00EA11D7" w:rsidRPr="00BB28E5">
        <w:rPr>
          <w:rFonts w:ascii="Times New Roman" w:hAnsi="Times New Roman" w:cs="Times New Roman"/>
          <w:sz w:val="26"/>
          <w:szCs w:val="26"/>
        </w:rPr>
        <w:t>.</w:t>
      </w:r>
      <w:r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B05DD4" w:rsidRPr="00BB28E5">
        <w:rPr>
          <w:rFonts w:ascii="Times New Roman" w:hAnsi="Times New Roman" w:cs="Times New Roman"/>
          <w:sz w:val="26"/>
          <w:szCs w:val="26"/>
        </w:rPr>
        <w:t>О</w:t>
      </w:r>
      <w:r w:rsidR="00EA11D7" w:rsidRPr="00BB28E5">
        <w:rPr>
          <w:rFonts w:ascii="Times New Roman" w:hAnsi="Times New Roman" w:cs="Times New Roman"/>
          <w:sz w:val="26"/>
          <w:szCs w:val="26"/>
        </w:rPr>
        <w:t>тсутствие зарегистрированного в установленном порядке паспорта готовности теплоисточника или паспорта готовности потребителя</w:t>
      </w:r>
      <w:r w:rsidR="0052315F" w:rsidRPr="00BB28E5">
        <w:rPr>
          <w:rFonts w:ascii="Times New Roman" w:hAnsi="Times New Roman" w:cs="Times New Roman"/>
          <w:sz w:val="26"/>
          <w:szCs w:val="26"/>
        </w:rPr>
        <w:t xml:space="preserve"> к работе в осенне-зимний период </w:t>
      </w:r>
      <w:r w:rsidR="00EA11D7" w:rsidRPr="00BB28E5">
        <w:rPr>
          <w:rFonts w:ascii="Times New Roman" w:hAnsi="Times New Roman" w:cs="Times New Roman"/>
          <w:sz w:val="26"/>
          <w:szCs w:val="26"/>
        </w:rPr>
        <w:t>влечет за собой серьезные правовые последствия для руководителей и организаций.</w:t>
      </w:r>
    </w:p>
    <w:p w14:paraId="2EE72DED" w14:textId="5CBA6DD6" w:rsidR="00AB7AFE" w:rsidRPr="00BB28E5" w:rsidRDefault="00AB7AFE" w:rsidP="00A23C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Претерпел изменени</w:t>
      </w:r>
      <w:r w:rsidR="003C4005" w:rsidRPr="00BB28E5">
        <w:rPr>
          <w:rFonts w:ascii="Times New Roman" w:hAnsi="Times New Roman" w:cs="Times New Roman"/>
          <w:sz w:val="26"/>
          <w:szCs w:val="26"/>
        </w:rPr>
        <w:t>я</w:t>
      </w:r>
      <w:r w:rsidRPr="00BB28E5">
        <w:rPr>
          <w:rFonts w:ascii="Times New Roman" w:hAnsi="Times New Roman" w:cs="Times New Roman"/>
          <w:sz w:val="26"/>
          <w:szCs w:val="26"/>
        </w:rPr>
        <w:t xml:space="preserve"> и порядок начала отопительного сезона. Включение систем теплопотребления при снижении температур наружного воздуха производится в определенной пунктом 42 Правил очередности.</w:t>
      </w:r>
    </w:p>
    <w:p w14:paraId="1C2EF49E" w14:textId="77777777" w:rsidR="009A1A63" w:rsidRPr="00BB28E5" w:rsidRDefault="00AB7AFE" w:rsidP="00A23C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В первую очередь включаются объекты детских дошкольных, школьных, лечебно-профилактических, медицинских учреждениях, учреждениях социального обеспечения, специализированных учебно-спортивных учреждениях, музеях, государственных архивах, библиотеках, гостиницах - при среднесуточной температуре в течение трех суток подряд плюс 10 градусов Цельсия и ниже</w:t>
      </w:r>
      <w:r w:rsidR="009A1A63" w:rsidRPr="00BB28E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2D22D56" w14:textId="36B031B4" w:rsidR="00AB7AFE" w:rsidRPr="00BB28E5" w:rsidRDefault="00AB7AFE" w:rsidP="00A23C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Во </w:t>
      </w:r>
      <w:r w:rsidR="003C7D17" w:rsidRPr="00BB28E5">
        <w:rPr>
          <w:rFonts w:ascii="Times New Roman" w:hAnsi="Times New Roman" w:cs="Times New Roman"/>
          <w:sz w:val="26"/>
          <w:szCs w:val="26"/>
        </w:rPr>
        <w:t>вторую очередь</w:t>
      </w:r>
      <w:r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3C7D17" w:rsidRPr="00BB28E5">
        <w:rPr>
          <w:rFonts w:ascii="Times New Roman" w:hAnsi="Times New Roman" w:cs="Times New Roman"/>
          <w:sz w:val="26"/>
          <w:szCs w:val="26"/>
        </w:rPr>
        <w:t>включаются</w:t>
      </w:r>
      <w:r w:rsidR="009A1A63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Pr="00BB28E5">
        <w:rPr>
          <w:rFonts w:ascii="Times New Roman" w:hAnsi="Times New Roman" w:cs="Times New Roman"/>
          <w:sz w:val="26"/>
          <w:szCs w:val="26"/>
        </w:rPr>
        <w:t>объекты жилищного фонда, общежития, учреждений образования (за исключением детских дошкольных и школьных учреждений), театров, общегородских бань - при среднесуточной температуре в течение трех суток подряд плюс 8 градусов Цельсия и ниже</w:t>
      </w:r>
      <w:r w:rsidR="004F2AF8" w:rsidRPr="00BB28E5">
        <w:rPr>
          <w:rFonts w:ascii="Times New Roman" w:hAnsi="Times New Roman" w:cs="Times New Roman"/>
          <w:sz w:val="26"/>
          <w:szCs w:val="26"/>
        </w:rPr>
        <w:t>.</w:t>
      </w:r>
    </w:p>
    <w:p w14:paraId="6F492EF6" w14:textId="3E6E774C" w:rsidR="00881FFC" w:rsidRPr="00BB28E5" w:rsidRDefault="004F2AF8" w:rsidP="00A23C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О</w:t>
      </w:r>
      <w:r w:rsidR="00AB7AFE" w:rsidRPr="00BB28E5">
        <w:rPr>
          <w:rFonts w:ascii="Times New Roman" w:hAnsi="Times New Roman" w:cs="Times New Roman"/>
          <w:sz w:val="26"/>
          <w:szCs w:val="26"/>
        </w:rPr>
        <w:t>бщественны</w:t>
      </w:r>
      <w:r w:rsidR="009A1A63" w:rsidRPr="00BB28E5">
        <w:rPr>
          <w:rFonts w:ascii="Times New Roman" w:hAnsi="Times New Roman" w:cs="Times New Roman"/>
          <w:sz w:val="26"/>
          <w:szCs w:val="26"/>
        </w:rPr>
        <w:t>е</w:t>
      </w:r>
      <w:r w:rsidR="00AB7AFE" w:rsidRPr="00BB28E5">
        <w:rPr>
          <w:rFonts w:ascii="Times New Roman" w:hAnsi="Times New Roman" w:cs="Times New Roman"/>
          <w:sz w:val="26"/>
          <w:szCs w:val="26"/>
        </w:rPr>
        <w:t xml:space="preserve"> и административны</w:t>
      </w:r>
      <w:r w:rsidR="009A1A63" w:rsidRPr="00BB28E5">
        <w:rPr>
          <w:rFonts w:ascii="Times New Roman" w:hAnsi="Times New Roman" w:cs="Times New Roman"/>
          <w:sz w:val="26"/>
          <w:szCs w:val="26"/>
        </w:rPr>
        <w:t>е</w:t>
      </w:r>
      <w:r w:rsidR="00AB7AFE" w:rsidRPr="00BB28E5">
        <w:rPr>
          <w:rFonts w:ascii="Times New Roman" w:hAnsi="Times New Roman" w:cs="Times New Roman"/>
          <w:sz w:val="26"/>
          <w:szCs w:val="26"/>
        </w:rPr>
        <w:t xml:space="preserve"> здания, </w:t>
      </w:r>
      <w:r w:rsidR="009A1A63" w:rsidRPr="00BB28E5">
        <w:rPr>
          <w:rFonts w:ascii="Times New Roman" w:hAnsi="Times New Roman" w:cs="Times New Roman"/>
          <w:sz w:val="26"/>
          <w:szCs w:val="26"/>
        </w:rPr>
        <w:t xml:space="preserve">объекты </w:t>
      </w:r>
      <w:r w:rsidR="00AB7AFE" w:rsidRPr="00BB28E5">
        <w:rPr>
          <w:rFonts w:ascii="Times New Roman" w:hAnsi="Times New Roman" w:cs="Times New Roman"/>
          <w:sz w:val="26"/>
          <w:szCs w:val="26"/>
        </w:rPr>
        <w:t>промышленных и прочих организаци</w:t>
      </w:r>
      <w:r w:rsidR="009A1A63" w:rsidRPr="00BB28E5">
        <w:rPr>
          <w:rFonts w:ascii="Times New Roman" w:hAnsi="Times New Roman" w:cs="Times New Roman"/>
          <w:sz w:val="26"/>
          <w:szCs w:val="26"/>
        </w:rPr>
        <w:t>й</w:t>
      </w:r>
      <w:r w:rsidR="00AB7AFE" w:rsidRPr="00BB28E5">
        <w:rPr>
          <w:rFonts w:ascii="Times New Roman" w:hAnsi="Times New Roman" w:cs="Times New Roman"/>
          <w:sz w:val="26"/>
          <w:szCs w:val="26"/>
        </w:rPr>
        <w:t xml:space="preserve"> - по согласованию с энергоснабжающей организацией (при ее наличии) после включения отопления в жилых домах.</w:t>
      </w:r>
    </w:p>
    <w:p w14:paraId="4B0A41EF" w14:textId="07B9F72F" w:rsidR="003C7D17" w:rsidRPr="00BB28E5" w:rsidRDefault="003C7D17" w:rsidP="00A23CD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Для объектов первой очереди включения внесена важная поправка: допускается включение систем теплопотребления в детских дошкольных учреждениях, государственных центрах коррекционно-развивающего обучения и реабилитации, учреждениях здравоохранения, оказывающих медицинскую помощь в стационарных условиях, государственных учреждениях социального обслуживания, осуществляющих стационарное социальное обслуживание</w:t>
      </w:r>
      <w:r w:rsidR="003C4005" w:rsidRPr="00BB28E5">
        <w:rPr>
          <w:rFonts w:ascii="Times New Roman" w:hAnsi="Times New Roman" w:cs="Times New Roman"/>
          <w:sz w:val="26"/>
          <w:szCs w:val="26"/>
        </w:rPr>
        <w:t>,</w:t>
      </w:r>
      <w:r w:rsidRPr="00BB28E5">
        <w:rPr>
          <w:rFonts w:ascii="Times New Roman" w:hAnsi="Times New Roman" w:cs="Times New Roman"/>
          <w:sz w:val="26"/>
          <w:szCs w:val="26"/>
        </w:rPr>
        <w:t xml:space="preserve"> в случае прогнозируемого понижения температуры ниже 10 градусов Цельсия, в том числе </w:t>
      </w:r>
      <w:r w:rsidRPr="00BB28E5">
        <w:rPr>
          <w:rFonts w:ascii="Times New Roman" w:hAnsi="Times New Roman" w:cs="Times New Roman"/>
          <w:sz w:val="26"/>
          <w:szCs w:val="26"/>
        </w:rPr>
        <w:lastRenderedPageBreak/>
        <w:t xml:space="preserve">до отрицательных значений в ночное время, не соблюдая условие по продолжительности установления среднесуточной температуры. </w:t>
      </w:r>
    </w:p>
    <w:p w14:paraId="300298C4" w14:textId="77777777" w:rsidR="00A23CDB" w:rsidRDefault="002A12A2" w:rsidP="00A23CDB">
      <w:pPr>
        <w:pStyle w:val="ConsPlusNormal"/>
        <w:spacing w:before="200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BB28E5">
        <w:rPr>
          <w:rFonts w:ascii="Times New Roman" w:hAnsi="Times New Roman" w:cs="Times New Roman"/>
          <w:b/>
          <w:bCs/>
          <w:sz w:val="26"/>
          <w:szCs w:val="26"/>
          <w:u w:val="single"/>
        </w:rPr>
        <w:t>Проблемные вопросы</w:t>
      </w:r>
    </w:p>
    <w:p w14:paraId="1B9DC67D" w14:textId="32E5ABF5" w:rsidR="00DC1665" w:rsidRPr="00BB28E5" w:rsidRDefault="00DC1665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Опираясь на опыт прошлых лет, при участии в составе комиссий по проверке выполнения условий готовности</w:t>
      </w:r>
      <w:r w:rsidR="006B193C" w:rsidRPr="00BB28E5">
        <w:rPr>
          <w:rFonts w:ascii="Times New Roman" w:hAnsi="Times New Roman" w:cs="Times New Roman"/>
          <w:sz w:val="26"/>
          <w:szCs w:val="26"/>
        </w:rPr>
        <w:t xml:space="preserve"> потребителей и </w:t>
      </w:r>
      <w:r w:rsidR="00365881" w:rsidRPr="00BB28E5">
        <w:rPr>
          <w:rFonts w:ascii="Times New Roman" w:hAnsi="Times New Roman" w:cs="Times New Roman"/>
          <w:sz w:val="26"/>
          <w:szCs w:val="26"/>
        </w:rPr>
        <w:t>теплоисточников инспекторским</w:t>
      </w:r>
      <w:r w:rsidRPr="00BB28E5">
        <w:rPr>
          <w:rFonts w:ascii="Times New Roman" w:hAnsi="Times New Roman" w:cs="Times New Roman"/>
          <w:sz w:val="26"/>
          <w:szCs w:val="26"/>
        </w:rPr>
        <w:t xml:space="preserve"> персоналом </w:t>
      </w:r>
      <w:r w:rsidR="005C5482">
        <w:rPr>
          <w:rFonts w:ascii="Times New Roman" w:hAnsi="Times New Roman" w:cs="Times New Roman"/>
          <w:sz w:val="26"/>
          <w:szCs w:val="26"/>
        </w:rPr>
        <w:t xml:space="preserve">органа </w:t>
      </w:r>
      <w:proofErr w:type="spellStart"/>
      <w:r w:rsidR="005C5482">
        <w:rPr>
          <w:rFonts w:ascii="Times New Roman" w:hAnsi="Times New Roman" w:cs="Times New Roman"/>
          <w:sz w:val="26"/>
          <w:szCs w:val="26"/>
        </w:rPr>
        <w:t>госэнергогазнадзора</w:t>
      </w:r>
      <w:proofErr w:type="spellEnd"/>
      <w:r w:rsidR="005C5482">
        <w:rPr>
          <w:rFonts w:ascii="Times New Roman" w:hAnsi="Times New Roman" w:cs="Times New Roman"/>
          <w:sz w:val="26"/>
          <w:szCs w:val="26"/>
        </w:rPr>
        <w:t xml:space="preserve"> </w:t>
      </w:r>
      <w:r w:rsidRPr="00BB28E5">
        <w:rPr>
          <w:rFonts w:ascii="Times New Roman" w:hAnsi="Times New Roman" w:cs="Times New Roman"/>
          <w:sz w:val="26"/>
          <w:szCs w:val="26"/>
        </w:rPr>
        <w:t>выявляются нарушения</w:t>
      </w:r>
      <w:r w:rsidR="003C4005" w:rsidRPr="00BB28E5">
        <w:rPr>
          <w:rFonts w:ascii="Times New Roman" w:hAnsi="Times New Roman" w:cs="Times New Roman"/>
          <w:sz w:val="26"/>
          <w:szCs w:val="26"/>
        </w:rPr>
        <w:t xml:space="preserve"> условий готовности</w:t>
      </w:r>
      <w:r w:rsidRPr="00BB28E5">
        <w:rPr>
          <w:rFonts w:ascii="Times New Roman" w:hAnsi="Times New Roman" w:cs="Times New Roman"/>
          <w:sz w:val="26"/>
          <w:szCs w:val="26"/>
        </w:rPr>
        <w:t>, связанные как с проблемами технического состояния энергоустановок, так и связанные с оформлением документов, предъявляемых комиссии. Среди них наиболее частые</w:t>
      </w:r>
      <w:r w:rsidR="00B05DD4" w:rsidRPr="00BB28E5">
        <w:rPr>
          <w:rFonts w:ascii="Times New Roman" w:hAnsi="Times New Roman" w:cs="Times New Roman"/>
          <w:sz w:val="26"/>
          <w:szCs w:val="26"/>
        </w:rPr>
        <w:t>:</w:t>
      </w:r>
    </w:p>
    <w:p w14:paraId="0ED473D1" w14:textId="550864DF" w:rsidR="00DC1665" w:rsidRPr="00BB28E5" w:rsidRDefault="00DC1665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eastAsia="Calibri" w:hAnsi="Times New Roman" w:cs="Times New Roman"/>
          <w:sz w:val="26"/>
          <w:szCs w:val="26"/>
        </w:rPr>
        <w:t>-</w:t>
      </w:r>
      <w:r w:rsidRPr="00BB28E5">
        <w:rPr>
          <w:rFonts w:ascii="Times New Roman" w:hAnsi="Times New Roman" w:cs="Times New Roman"/>
          <w:sz w:val="26"/>
          <w:szCs w:val="26"/>
        </w:rPr>
        <w:t xml:space="preserve"> неисправности систем автоматического регулирования</w:t>
      </w:r>
      <w:r w:rsidR="00F4105D" w:rsidRPr="00BB28E5">
        <w:rPr>
          <w:rFonts w:ascii="Times New Roman" w:hAnsi="Times New Roman" w:cs="Times New Roman"/>
          <w:sz w:val="26"/>
          <w:szCs w:val="26"/>
        </w:rPr>
        <w:t xml:space="preserve"> (далее – САР)</w:t>
      </w:r>
      <w:r w:rsidRPr="00BB28E5">
        <w:rPr>
          <w:rFonts w:ascii="Times New Roman" w:hAnsi="Times New Roman" w:cs="Times New Roman"/>
          <w:sz w:val="26"/>
          <w:szCs w:val="26"/>
        </w:rPr>
        <w:t xml:space="preserve"> тепловой энергии, связанные с </w:t>
      </w:r>
      <w:r w:rsidRPr="00BB28E5">
        <w:rPr>
          <w:rFonts w:ascii="Times New Roman" w:eastAsia="Calibri" w:hAnsi="Times New Roman" w:cs="Times New Roman"/>
          <w:sz w:val="26"/>
          <w:szCs w:val="26"/>
        </w:rPr>
        <w:t xml:space="preserve">отказами в работе электронных блоков </w:t>
      </w:r>
      <w:r w:rsidR="00585EAE" w:rsidRPr="00BB28E5">
        <w:rPr>
          <w:rFonts w:ascii="Times New Roman" w:eastAsia="Calibri" w:hAnsi="Times New Roman" w:cs="Times New Roman"/>
          <w:sz w:val="26"/>
          <w:szCs w:val="26"/>
        </w:rPr>
        <w:t>контрольно-измерительных приборов</w:t>
      </w:r>
      <w:r w:rsidRPr="00BB28E5">
        <w:rPr>
          <w:rFonts w:ascii="Times New Roman" w:eastAsia="Calibri" w:hAnsi="Times New Roman" w:cs="Times New Roman"/>
          <w:sz w:val="26"/>
          <w:szCs w:val="26"/>
        </w:rPr>
        <w:t xml:space="preserve"> (неисправности электроприводов регулирующих клапанов и электронных блоков),</w:t>
      </w:r>
      <w:r w:rsidRPr="00BB28E5">
        <w:rPr>
          <w:rFonts w:ascii="Times New Roman" w:hAnsi="Times New Roman" w:cs="Times New Roman"/>
          <w:sz w:val="26"/>
        </w:rPr>
        <w:t xml:space="preserve"> с неисправностью циркуляционных насосов, с неисправностью датчика температуры наружного воздуха</w:t>
      </w:r>
      <w:r w:rsidRPr="00BB28E5">
        <w:rPr>
          <w:rFonts w:ascii="Times New Roman" w:hAnsi="Times New Roman" w:cs="Times New Roman"/>
          <w:sz w:val="26"/>
          <w:szCs w:val="26"/>
        </w:rPr>
        <w:t>, связанные с настройкой и наладкой САР;</w:t>
      </w:r>
    </w:p>
    <w:p w14:paraId="7FBED22A" w14:textId="77777777" w:rsidR="00214C8D" w:rsidRDefault="00DC1665" w:rsidP="00A23C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Pr="00BB28E5">
        <w:rPr>
          <w:rFonts w:ascii="Times New Roman" w:eastAsia="Calibri" w:hAnsi="Times New Roman" w:cs="Times New Roman"/>
          <w:sz w:val="26"/>
          <w:szCs w:val="26"/>
        </w:rPr>
        <w:t>- невыполнение своевременных допусков в эксплуатацию систем теплопотребления после реконструкции</w:t>
      </w:r>
      <w:r w:rsidR="00365881" w:rsidRPr="00BB28E5">
        <w:rPr>
          <w:rFonts w:ascii="Times New Roman" w:eastAsia="Calibri" w:hAnsi="Times New Roman" w:cs="Times New Roman"/>
          <w:sz w:val="26"/>
          <w:szCs w:val="26"/>
        </w:rPr>
        <w:t xml:space="preserve"> и модернизации</w:t>
      </w:r>
      <w:r w:rsidRPr="00BB28E5">
        <w:rPr>
          <w:rFonts w:ascii="Times New Roman" w:eastAsia="Calibri" w:hAnsi="Times New Roman" w:cs="Times New Roman"/>
          <w:sz w:val="26"/>
          <w:szCs w:val="26"/>
        </w:rPr>
        <w:t>;</w:t>
      </w:r>
      <w:r w:rsidR="004C67E8" w:rsidRPr="00BB28E5">
        <w:rPr>
          <w:rFonts w:ascii="Times New Roman" w:hAnsi="Times New Roman"/>
          <w:sz w:val="26"/>
          <w:szCs w:val="26"/>
        </w:rPr>
        <w:t xml:space="preserve"> </w:t>
      </w:r>
    </w:p>
    <w:p w14:paraId="076BDA91" w14:textId="2C4618E3" w:rsidR="00DC1665" w:rsidRPr="00BB28E5" w:rsidRDefault="00214C8D" w:rsidP="00A23C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4C67E8" w:rsidRPr="00BB28E5">
        <w:rPr>
          <w:rFonts w:ascii="Times New Roman" w:hAnsi="Times New Roman"/>
          <w:sz w:val="26"/>
          <w:szCs w:val="26"/>
        </w:rPr>
        <w:t>эксплуатация электропроводки для электроснабжения энергоустановок, не допущенных в эксплуатацию;</w:t>
      </w:r>
    </w:p>
    <w:p w14:paraId="4FACA4A6" w14:textId="110E63FA" w:rsidR="00DC1665" w:rsidRPr="00BB28E5" w:rsidRDefault="00DC1665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 нарушение целостности тепловой изоляции на запорной арматуре, фланцевых соединениях, </w:t>
      </w:r>
      <w:proofErr w:type="spellStart"/>
      <w:r w:rsidRPr="00BB28E5">
        <w:rPr>
          <w:rFonts w:ascii="Times New Roman" w:hAnsi="Times New Roman" w:cs="Times New Roman"/>
          <w:sz w:val="26"/>
          <w:szCs w:val="26"/>
        </w:rPr>
        <w:t>теплоустановках</w:t>
      </w:r>
      <w:proofErr w:type="spellEnd"/>
      <w:r w:rsidRPr="00BB28E5">
        <w:rPr>
          <w:rFonts w:ascii="Times New Roman" w:hAnsi="Times New Roman" w:cs="Times New Roman"/>
          <w:sz w:val="26"/>
          <w:szCs w:val="26"/>
        </w:rPr>
        <w:t xml:space="preserve"> и трубопроводах систем теплопотребления в тепловых пунктах, котельных и подвальных помещениях на проверяемых объектах;</w:t>
      </w:r>
    </w:p>
    <w:p w14:paraId="701E19F3" w14:textId="6B401F73" w:rsidR="00B95C86" w:rsidRPr="00BB28E5" w:rsidRDefault="00B95C86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- отсутствие уравнивания и (или) выравнивания электрических потенциалов, доступных для прикосновения металлоконструкций, которые могут оказаться под напряжением;</w:t>
      </w:r>
    </w:p>
    <w:p w14:paraId="16036B80" w14:textId="10BED343" w:rsidR="004C67E8" w:rsidRPr="00BB28E5" w:rsidRDefault="004C67E8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применение </w:t>
      </w:r>
      <w:r w:rsidRPr="00BB28E5">
        <w:rPr>
          <w:rFonts w:ascii="Times New Roman" w:hAnsi="Times New Roman"/>
          <w:bCs/>
          <w:sz w:val="26"/>
          <w:szCs w:val="26"/>
        </w:rPr>
        <w:t xml:space="preserve">автоматических </w:t>
      </w:r>
      <w:r w:rsidR="00BB28E5" w:rsidRPr="00BB28E5">
        <w:rPr>
          <w:rFonts w:ascii="Times New Roman" w:hAnsi="Times New Roman"/>
          <w:bCs/>
          <w:sz w:val="26"/>
          <w:szCs w:val="26"/>
        </w:rPr>
        <w:t>выключателей с</w:t>
      </w:r>
      <w:r w:rsidRPr="00BB28E5">
        <w:rPr>
          <w:rFonts w:ascii="Times New Roman" w:hAnsi="Times New Roman"/>
          <w:bCs/>
          <w:sz w:val="26"/>
          <w:szCs w:val="26"/>
        </w:rPr>
        <w:t xml:space="preserve"> </w:t>
      </w:r>
      <w:r w:rsidRPr="00BB28E5">
        <w:rPr>
          <w:rFonts w:ascii="Times New Roman" w:hAnsi="Times New Roman"/>
          <w:sz w:val="26"/>
          <w:szCs w:val="26"/>
        </w:rPr>
        <w:t>з</w:t>
      </w:r>
      <w:r w:rsidRPr="00BB28E5">
        <w:rPr>
          <w:rFonts w:ascii="Times New Roman" w:hAnsi="Times New Roman"/>
          <w:bCs/>
          <w:sz w:val="26"/>
          <w:szCs w:val="26"/>
        </w:rPr>
        <w:t>авышенными номинала тока уставки (не соответствие номиналов тока уставки пропускной способности подключаемых кабелей) в электроустановках;</w:t>
      </w:r>
    </w:p>
    <w:p w14:paraId="221A2843" w14:textId="0AAD19C0" w:rsidR="00B95C86" w:rsidRPr="00BB28E5" w:rsidRDefault="00B95C86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- наличие в помещениях энергоустановок посторонних предметов;</w:t>
      </w:r>
    </w:p>
    <w:p w14:paraId="6F34E7EF" w14:textId="7A9C4C36" w:rsidR="00DC1665" w:rsidRPr="00BB28E5" w:rsidRDefault="00DC1665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неукомплектованность контрольно-измерительными приборами </w:t>
      </w:r>
      <w:r w:rsidR="006B193C" w:rsidRPr="00BB28E5">
        <w:rPr>
          <w:rFonts w:ascii="Times New Roman" w:hAnsi="Times New Roman" w:cs="Times New Roman"/>
          <w:sz w:val="26"/>
          <w:szCs w:val="26"/>
        </w:rPr>
        <w:t>(</w:t>
      </w:r>
      <w:r w:rsidRPr="00BB28E5">
        <w:rPr>
          <w:rFonts w:ascii="Times New Roman" w:hAnsi="Times New Roman" w:cs="Times New Roman"/>
          <w:sz w:val="26"/>
          <w:szCs w:val="26"/>
        </w:rPr>
        <w:t>манометрами и термометрами</w:t>
      </w:r>
      <w:r w:rsidR="00365881" w:rsidRPr="00BB28E5">
        <w:rPr>
          <w:rFonts w:ascii="Times New Roman" w:hAnsi="Times New Roman" w:cs="Times New Roman"/>
          <w:sz w:val="26"/>
          <w:szCs w:val="26"/>
        </w:rPr>
        <w:t>, приборами учета тепловой энергии</w:t>
      </w:r>
      <w:r w:rsidRPr="00BB28E5">
        <w:rPr>
          <w:rFonts w:ascii="Times New Roman" w:hAnsi="Times New Roman" w:cs="Times New Roman"/>
          <w:sz w:val="26"/>
          <w:szCs w:val="26"/>
        </w:rPr>
        <w:t>) тепловых пунктов и котельных</w:t>
      </w:r>
      <w:r w:rsidR="00585EAE" w:rsidRPr="00BB28E5">
        <w:rPr>
          <w:rFonts w:ascii="Times New Roman" w:hAnsi="Times New Roman" w:cs="Times New Roman"/>
          <w:sz w:val="26"/>
          <w:szCs w:val="26"/>
        </w:rPr>
        <w:t>;</w:t>
      </w:r>
    </w:p>
    <w:p w14:paraId="5BB2A087" w14:textId="7FA2738C" w:rsidR="00DC1665" w:rsidRPr="00BB28E5" w:rsidRDefault="00DC1665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-</w:t>
      </w:r>
      <w:r w:rsidR="00387AC0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Pr="00BB28E5">
        <w:rPr>
          <w:rFonts w:ascii="Times New Roman" w:hAnsi="Times New Roman" w:cs="Times New Roman"/>
          <w:sz w:val="26"/>
          <w:szCs w:val="26"/>
        </w:rPr>
        <w:t>невыполнение или некачественное проведение ревизии запорной арматуры, установленной в тепловых пунктах и на трубопроводах систем теплопотребления;</w:t>
      </w:r>
    </w:p>
    <w:p w14:paraId="1637B5B4" w14:textId="35B780D3" w:rsidR="00B95C86" w:rsidRPr="00BB28E5" w:rsidRDefault="00B95C86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прокладка электрических кабелей по </w:t>
      </w:r>
      <w:proofErr w:type="spellStart"/>
      <w:r w:rsidRPr="00BB28E5">
        <w:rPr>
          <w:rFonts w:ascii="Times New Roman" w:hAnsi="Times New Roman" w:cs="Times New Roman"/>
          <w:sz w:val="26"/>
          <w:szCs w:val="26"/>
        </w:rPr>
        <w:t>теплоизлучающим</w:t>
      </w:r>
      <w:proofErr w:type="spellEnd"/>
      <w:r w:rsidRPr="00BB28E5">
        <w:rPr>
          <w:rFonts w:ascii="Times New Roman" w:hAnsi="Times New Roman" w:cs="Times New Roman"/>
          <w:sz w:val="26"/>
          <w:szCs w:val="26"/>
        </w:rPr>
        <w:t xml:space="preserve"> поверхностям трубопроводов систем теплопотребления;</w:t>
      </w:r>
    </w:p>
    <w:p w14:paraId="5BD5FAD0" w14:textId="0AEC8CA2" w:rsidR="00F96B5D" w:rsidRPr="00BB28E5" w:rsidRDefault="00F96B5D" w:rsidP="00A23C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B28E5">
        <w:rPr>
          <w:rFonts w:ascii="Times New Roman" w:eastAsia="Calibri" w:hAnsi="Times New Roman" w:cs="Times New Roman"/>
          <w:color w:val="000000"/>
          <w:sz w:val="26"/>
          <w:szCs w:val="26"/>
        </w:rPr>
        <w:t>- наличие разрушенного защитного бетонного слоя оголовков дымовых и вентиляционных каналов;</w:t>
      </w:r>
    </w:p>
    <w:p w14:paraId="2FDBD07C" w14:textId="7209A24A" w:rsidR="003C6A55" w:rsidRPr="00BB28E5" w:rsidRDefault="003C6A55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- несоблюдение нормативных расстояний до газопроводов при прокладке кабелей связи, электроснабжения, монтаже электроустановок;</w:t>
      </w:r>
    </w:p>
    <w:p w14:paraId="0FE3EF42" w14:textId="423A314F" w:rsidR="00C87BDF" w:rsidRPr="00BB28E5" w:rsidRDefault="00DC1665" w:rsidP="00A23CD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28E5">
        <w:rPr>
          <w:rFonts w:ascii="Times New Roman" w:hAnsi="Times New Roman"/>
          <w:sz w:val="26"/>
          <w:szCs w:val="26"/>
        </w:rPr>
        <w:t>-</w:t>
      </w:r>
      <w:r w:rsidR="00387AC0" w:rsidRPr="00BB28E5">
        <w:rPr>
          <w:rFonts w:ascii="Times New Roman" w:hAnsi="Times New Roman"/>
          <w:sz w:val="26"/>
          <w:szCs w:val="26"/>
        </w:rPr>
        <w:t xml:space="preserve"> </w:t>
      </w:r>
      <w:r w:rsidRPr="00BB28E5">
        <w:rPr>
          <w:rFonts w:ascii="Times New Roman" w:hAnsi="Times New Roman"/>
          <w:sz w:val="26"/>
          <w:szCs w:val="26"/>
        </w:rPr>
        <w:t xml:space="preserve">отсутствие обслуживающего персонала, который </w:t>
      </w:r>
      <w:r w:rsidR="00F96B5D" w:rsidRPr="00BB28E5">
        <w:rPr>
          <w:rFonts w:ascii="Times New Roman" w:hAnsi="Times New Roman"/>
          <w:sz w:val="26"/>
          <w:szCs w:val="26"/>
        </w:rPr>
        <w:t xml:space="preserve">должен </w:t>
      </w:r>
      <w:r w:rsidRPr="00BB28E5">
        <w:rPr>
          <w:rFonts w:ascii="Times New Roman" w:hAnsi="Times New Roman"/>
          <w:sz w:val="26"/>
          <w:szCs w:val="26"/>
        </w:rPr>
        <w:t xml:space="preserve">своевременно выполнять ремонтные работы и техническое обслуживание </w:t>
      </w:r>
      <w:r w:rsidR="00365881" w:rsidRPr="00BB28E5">
        <w:rPr>
          <w:rFonts w:ascii="Times New Roman" w:hAnsi="Times New Roman"/>
          <w:sz w:val="26"/>
          <w:szCs w:val="26"/>
        </w:rPr>
        <w:t>теплотехнического и э</w:t>
      </w:r>
      <w:r w:rsidRPr="00BB28E5">
        <w:rPr>
          <w:rFonts w:ascii="Times New Roman" w:hAnsi="Times New Roman"/>
          <w:sz w:val="26"/>
          <w:szCs w:val="26"/>
        </w:rPr>
        <w:t>лектрического оборудования</w:t>
      </w:r>
      <w:r w:rsidR="00F96B5D" w:rsidRPr="00BB28E5">
        <w:rPr>
          <w:rFonts w:ascii="Times New Roman" w:hAnsi="Times New Roman"/>
          <w:sz w:val="26"/>
          <w:szCs w:val="26"/>
        </w:rPr>
        <w:t>;</w:t>
      </w:r>
      <w:r w:rsidR="00B05DD4" w:rsidRPr="00BB28E5">
        <w:rPr>
          <w:rFonts w:ascii="Times New Roman" w:hAnsi="Times New Roman"/>
          <w:sz w:val="26"/>
          <w:szCs w:val="26"/>
        </w:rPr>
        <w:t xml:space="preserve"> </w:t>
      </w:r>
    </w:p>
    <w:p w14:paraId="2A0B3582" w14:textId="485DF7B5" w:rsidR="00C87BDF" w:rsidRPr="00BB28E5" w:rsidRDefault="00186B8D" w:rsidP="00A2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b/>
          <w:bCs/>
        </w:rPr>
        <w:t>-</w:t>
      </w:r>
      <w:r w:rsidR="00C87BDF" w:rsidRPr="00BB28E5">
        <w:rPr>
          <w:rFonts w:ascii="Times New Roman" w:hAnsi="Times New Roman"/>
          <w:sz w:val="26"/>
          <w:szCs w:val="26"/>
        </w:rPr>
        <w:t xml:space="preserve"> </w:t>
      </w:r>
      <w:r w:rsidR="00C87BDF" w:rsidRPr="00BB28E5">
        <w:rPr>
          <w:rFonts w:ascii="Times New Roman" w:hAnsi="Times New Roman" w:cs="Times New Roman"/>
          <w:sz w:val="26"/>
          <w:szCs w:val="26"/>
        </w:rPr>
        <w:t>неукомплектованность</w:t>
      </w:r>
      <w:r w:rsidRPr="00BB28E5">
        <w:rPr>
          <w:rFonts w:ascii="Times New Roman" w:hAnsi="Times New Roman" w:cs="Times New Roman"/>
          <w:sz w:val="26"/>
          <w:szCs w:val="26"/>
        </w:rPr>
        <w:t xml:space="preserve"> организаций</w:t>
      </w:r>
      <w:r w:rsidR="00C87BDF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Pr="00BB28E5">
        <w:rPr>
          <w:rFonts w:ascii="Times New Roman" w:hAnsi="Times New Roman" w:cs="Times New Roman"/>
          <w:sz w:val="26"/>
          <w:szCs w:val="26"/>
        </w:rPr>
        <w:t>испытанными средствами защиты, используемыми в электроустановках</w:t>
      </w:r>
      <w:r w:rsidR="006B49C1" w:rsidRPr="00BB28E5">
        <w:rPr>
          <w:rFonts w:ascii="Times New Roman" w:hAnsi="Times New Roman" w:cs="Times New Roman"/>
          <w:sz w:val="26"/>
          <w:szCs w:val="26"/>
        </w:rPr>
        <w:t>;</w:t>
      </w:r>
    </w:p>
    <w:p w14:paraId="12B7A0BC" w14:textId="1A0283D2" w:rsidR="00DC1665" w:rsidRPr="00BB28E5" w:rsidRDefault="00DC1665" w:rsidP="00A23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</w:t>
      </w:r>
      <w:r w:rsidR="00080EE4" w:rsidRPr="00BB28E5">
        <w:rPr>
          <w:rFonts w:ascii="Times New Roman" w:hAnsi="Times New Roman" w:cs="Times New Roman"/>
          <w:sz w:val="26"/>
          <w:szCs w:val="26"/>
        </w:rPr>
        <w:t xml:space="preserve">непредставление или некорректное </w:t>
      </w:r>
      <w:r w:rsidRPr="00BB28E5">
        <w:rPr>
          <w:rFonts w:ascii="Times New Roman" w:hAnsi="Times New Roman" w:cs="Times New Roman"/>
          <w:sz w:val="26"/>
          <w:szCs w:val="26"/>
        </w:rPr>
        <w:t xml:space="preserve">оформление актов, подтверждающих выполнение работ по гидравлическим испытаниям тепловых сетей, </w:t>
      </w:r>
      <w:proofErr w:type="spellStart"/>
      <w:r w:rsidRPr="00BB28E5">
        <w:rPr>
          <w:rFonts w:ascii="Times New Roman" w:hAnsi="Times New Roman" w:cs="Times New Roman"/>
          <w:sz w:val="26"/>
          <w:szCs w:val="26"/>
        </w:rPr>
        <w:t>водоподогревателей</w:t>
      </w:r>
      <w:proofErr w:type="spellEnd"/>
      <w:r w:rsidRPr="00BB28E5">
        <w:rPr>
          <w:rFonts w:ascii="Times New Roman" w:hAnsi="Times New Roman" w:cs="Times New Roman"/>
          <w:sz w:val="26"/>
          <w:szCs w:val="26"/>
        </w:rPr>
        <w:t xml:space="preserve">, по гидравлическим испытаниям и промывке трубопроводов и оборудования тепловых пунктов, </w:t>
      </w:r>
      <w:r w:rsidR="006B193C" w:rsidRPr="00BB28E5">
        <w:rPr>
          <w:rFonts w:ascii="Times New Roman" w:hAnsi="Times New Roman" w:cs="Times New Roman"/>
          <w:sz w:val="26"/>
          <w:szCs w:val="26"/>
        </w:rPr>
        <w:t xml:space="preserve">систем теплопотребления, </w:t>
      </w:r>
      <w:r w:rsidRPr="00BB28E5">
        <w:rPr>
          <w:rFonts w:ascii="Times New Roman" w:hAnsi="Times New Roman" w:cs="Times New Roman"/>
          <w:sz w:val="26"/>
          <w:szCs w:val="26"/>
        </w:rPr>
        <w:t>испытани</w:t>
      </w:r>
      <w:r w:rsidR="006B193C" w:rsidRPr="00BB28E5">
        <w:rPr>
          <w:rFonts w:ascii="Times New Roman" w:hAnsi="Times New Roman" w:cs="Times New Roman"/>
          <w:sz w:val="26"/>
          <w:szCs w:val="26"/>
        </w:rPr>
        <w:t>ю</w:t>
      </w:r>
      <w:r w:rsidRPr="00BB28E5">
        <w:rPr>
          <w:rFonts w:ascii="Times New Roman" w:hAnsi="Times New Roman" w:cs="Times New Roman"/>
          <w:sz w:val="26"/>
          <w:szCs w:val="26"/>
        </w:rPr>
        <w:t xml:space="preserve"> и промывк</w:t>
      </w:r>
      <w:r w:rsidR="006B193C" w:rsidRPr="00BB28E5">
        <w:rPr>
          <w:rFonts w:ascii="Times New Roman" w:hAnsi="Times New Roman" w:cs="Times New Roman"/>
          <w:sz w:val="26"/>
          <w:szCs w:val="26"/>
        </w:rPr>
        <w:t>е</w:t>
      </w:r>
      <w:r w:rsidRPr="00BB28E5">
        <w:rPr>
          <w:rFonts w:ascii="Times New Roman" w:hAnsi="Times New Roman" w:cs="Times New Roman"/>
          <w:sz w:val="26"/>
          <w:szCs w:val="26"/>
        </w:rPr>
        <w:t xml:space="preserve"> трубопроводов и оборудования теплоисточников;</w:t>
      </w:r>
      <w:r w:rsidR="00637A36" w:rsidRPr="00BB28E5">
        <w:rPr>
          <w:b/>
          <w:bCs/>
        </w:rPr>
        <w:t xml:space="preserve"> </w:t>
      </w:r>
      <w:r w:rsidR="00637A36" w:rsidRPr="00BB28E5">
        <w:rPr>
          <w:rFonts w:ascii="Times New Roman" w:hAnsi="Times New Roman" w:cs="Times New Roman"/>
          <w:sz w:val="26"/>
          <w:szCs w:val="26"/>
        </w:rPr>
        <w:t xml:space="preserve">протоколов электрофизических испытаний и измерений; документов, подтверждающих выполнение технического </w:t>
      </w:r>
      <w:r w:rsidR="00637A36" w:rsidRPr="00BB28E5">
        <w:rPr>
          <w:rFonts w:ascii="Times New Roman" w:hAnsi="Times New Roman" w:cs="Times New Roman"/>
          <w:sz w:val="26"/>
          <w:szCs w:val="26"/>
        </w:rPr>
        <w:lastRenderedPageBreak/>
        <w:t>обслуживания вводных и внутренних газопроводов эксплуатируемых жилых домов, и актов проверки технического состояния дымовых и вентиляционных каналов для жилых домов с поквартирным газовым оборудованием для отопления и (или) горячего водоснабжения</w:t>
      </w:r>
      <w:r w:rsidR="006B49C1" w:rsidRPr="00BB28E5">
        <w:rPr>
          <w:rFonts w:ascii="Times New Roman" w:hAnsi="Times New Roman" w:cs="Times New Roman"/>
          <w:sz w:val="26"/>
          <w:szCs w:val="26"/>
        </w:rPr>
        <w:t>;</w:t>
      </w:r>
    </w:p>
    <w:p w14:paraId="299E149B" w14:textId="42521EB7" w:rsidR="00DC1665" w:rsidRPr="00BB28E5" w:rsidRDefault="00DC1665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 - </w:t>
      </w:r>
      <w:r w:rsidR="008E5239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Pr="00BB28E5">
        <w:rPr>
          <w:rFonts w:ascii="Times New Roman" w:hAnsi="Times New Roman" w:cs="Times New Roman"/>
          <w:sz w:val="26"/>
          <w:szCs w:val="26"/>
        </w:rPr>
        <w:t>отсутствие принципиальной схемы трубопроводов и оборудования теплового</w:t>
      </w:r>
      <w:r w:rsidR="008962FE">
        <w:rPr>
          <w:rFonts w:ascii="Times New Roman" w:hAnsi="Times New Roman" w:cs="Times New Roman"/>
          <w:sz w:val="26"/>
          <w:szCs w:val="26"/>
        </w:rPr>
        <w:t xml:space="preserve"> пункта </w:t>
      </w:r>
      <w:r w:rsidRPr="00BB28E5">
        <w:rPr>
          <w:rFonts w:ascii="Times New Roman" w:hAnsi="Times New Roman" w:cs="Times New Roman"/>
          <w:sz w:val="26"/>
          <w:szCs w:val="26"/>
        </w:rPr>
        <w:t xml:space="preserve"> (котельной) и (или) руководства по эксплуатации</w:t>
      </w:r>
      <w:r w:rsidR="008962FE">
        <w:rPr>
          <w:rFonts w:ascii="Times New Roman" w:hAnsi="Times New Roman" w:cs="Times New Roman"/>
          <w:sz w:val="26"/>
          <w:szCs w:val="26"/>
        </w:rPr>
        <w:t>;</w:t>
      </w:r>
    </w:p>
    <w:p w14:paraId="1055F407" w14:textId="77777777" w:rsidR="008962FE" w:rsidRDefault="00DC1665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несоответствие принципиальной схемы трубопроводов и оборудования теплового </w:t>
      </w:r>
      <w:r w:rsidR="006B193C" w:rsidRPr="00BB28E5">
        <w:rPr>
          <w:rFonts w:ascii="Times New Roman" w:hAnsi="Times New Roman" w:cs="Times New Roman"/>
          <w:sz w:val="26"/>
          <w:szCs w:val="26"/>
        </w:rPr>
        <w:t xml:space="preserve">пункта </w:t>
      </w:r>
      <w:r w:rsidRPr="00BB28E5">
        <w:rPr>
          <w:rFonts w:ascii="Times New Roman" w:hAnsi="Times New Roman" w:cs="Times New Roman"/>
          <w:sz w:val="26"/>
          <w:szCs w:val="26"/>
        </w:rPr>
        <w:t>(котельной)</w:t>
      </w:r>
      <w:r w:rsidR="008962FE">
        <w:rPr>
          <w:rFonts w:ascii="Times New Roman" w:hAnsi="Times New Roman" w:cs="Times New Roman"/>
          <w:sz w:val="26"/>
          <w:szCs w:val="26"/>
        </w:rPr>
        <w:t>;</w:t>
      </w:r>
    </w:p>
    <w:p w14:paraId="1BE88AF1" w14:textId="01901A84" w:rsidR="00DC1665" w:rsidRPr="00BB28E5" w:rsidRDefault="00DC1665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отсутствие </w:t>
      </w:r>
      <w:r w:rsidR="00B95C86" w:rsidRPr="00BB28E5">
        <w:rPr>
          <w:rFonts w:ascii="Times New Roman" w:hAnsi="Times New Roman" w:cs="Times New Roman"/>
          <w:sz w:val="26"/>
          <w:szCs w:val="26"/>
        </w:rPr>
        <w:t xml:space="preserve">(наличие пришедших в негодность) </w:t>
      </w:r>
      <w:r w:rsidR="00B05DD4" w:rsidRPr="00BB28E5">
        <w:rPr>
          <w:rFonts w:ascii="Times New Roman" w:hAnsi="Times New Roman" w:cs="Times New Roman"/>
          <w:sz w:val="26"/>
          <w:szCs w:val="26"/>
        </w:rPr>
        <w:t>технической документации по</w:t>
      </w:r>
      <w:r w:rsidRPr="00BB28E5">
        <w:rPr>
          <w:rFonts w:ascii="Times New Roman" w:hAnsi="Times New Roman" w:cs="Times New Roman"/>
          <w:sz w:val="26"/>
          <w:szCs w:val="26"/>
        </w:rPr>
        <w:t xml:space="preserve"> электро- и </w:t>
      </w:r>
      <w:proofErr w:type="spellStart"/>
      <w:r w:rsidRPr="00BB28E5">
        <w:rPr>
          <w:rFonts w:ascii="Times New Roman" w:hAnsi="Times New Roman" w:cs="Times New Roman"/>
          <w:sz w:val="26"/>
          <w:szCs w:val="26"/>
        </w:rPr>
        <w:t>теплоустановкам</w:t>
      </w:r>
      <w:proofErr w:type="spellEnd"/>
      <w:r w:rsidRPr="00BB28E5">
        <w:rPr>
          <w:rFonts w:ascii="Times New Roman" w:hAnsi="Times New Roman" w:cs="Times New Roman"/>
          <w:sz w:val="26"/>
          <w:szCs w:val="26"/>
        </w:rPr>
        <w:t xml:space="preserve">, бирок согласно схемам, маркировок опознавательной окраски трубопроводов, указателей направления движения теплоносителя в тепловых пунктах; </w:t>
      </w:r>
    </w:p>
    <w:p w14:paraId="2A8A4AE3" w14:textId="77777777" w:rsidR="00214C8D" w:rsidRPr="00797BBC" w:rsidRDefault="00214C8D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97BBC">
        <w:rPr>
          <w:rFonts w:ascii="Times New Roman" w:hAnsi="Times New Roman" w:cs="Times New Roman"/>
          <w:sz w:val="26"/>
          <w:szCs w:val="26"/>
        </w:rPr>
        <w:t>- представл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797BBC">
        <w:rPr>
          <w:rFonts w:ascii="Times New Roman" w:hAnsi="Times New Roman" w:cs="Times New Roman"/>
          <w:sz w:val="26"/>
          <w:szCs w:val="26"/>
        </w:rPr>
        <w:t xml:space="preserve"> документ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797BBC">
        <w:rPr>
          <w:rFonts w:ascii="Times New Roman" w:hAnsi="Times New Roman" w:cs="Times New Roman"/>
          <w:sz w:val="26"/>
          <w:szCs w:val="26"/>
        </w:rPr>
        <w:t xml:space="preserve"> об организации эксплуатации энергоустановок (договор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97BBC">
        <w:rPr>
          <w:rFonts w:ascii="Times New Roman" w:hAnsi="Times New Roman" w:cs="Times New Roman"/>
          <w:sz w:val="26"/>
          <w:szCs w:val="26"/>
        </w:rPr>
        <w:t xml:space="preserve"> со специализированной организацией, документ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797BBC">
        <w:rPr>
          <w:rFonts w:ascii="Times New Roman" w:hAnsi="Times New Roman" w:cs="Times New Roman"/>
          <w:sz w:val="26"/>
          <w:szCs w:val="26"/>
        </w:rPr>
        <w:t>, подтверждающи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 w:rsidRPr="00797BBC">
        <w:rPr>
          <w:rFonts w:ascii="Times New Roman" w:hAnsi="Times New Roman" w:cs="Times New Roman"/>
          <w:sz w:val="26"/>
          <w:szCs w:val="26"/>
        </w:rPr>
        <w:t xml:space="preserve">прохождение проверки знаний лица, ответственного за тепловое хозяйство, или лица, ответственного за электрохозяйство)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797BBC">
        <w:rPr>
          <w:rFonts w:ascii="Times New Roman" w:hAnsi="Times New Roman" w:cs="Times New Roman"/>
          <w:sz w:val="26"/>
          <w:szCs w:val="26"/>
        </w:rPr>
        <w:t>истек</w:t>
      </w:r>
      <w:r>
        <w:rPr>
          <w:rFonts w:ascii="Times New Roman" w:hAnsi="Times New Roman" w:cs="Times New Roman"/>
          <w:sz w:val="26"/>
          <w:szCs w:val="26"/>
        </w:rPr>
        <w:t>шим</w:t>
      </w:r>
      <w:r w:rsidRPr="00797BBC">
        <w:rPr>
          <w:rFonts w:ascii="Times New Roman" w:hAnsi="Times New Roman" w:cs="Times New Roman"/>
          <w:sz w:val="26"/>
          <w:szCs w:val="26"/>
        </w:rPr>
        <w:t xml:space="preserve"> срок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97BBC">
        <w:rPr>
          <w:rFonts w:ascii="Times New Roman" w:hAnsi="Times New Roman" w:cs="Times New Roman"/>
          <w:sz w:val="26"/>
          <w:szCs w:val="26"/>
        </w:rPr>
        <w:t xml:space="preserve"> действия;</w:t>
      </w:r>
    </w:p>
    <w:p w14:paraId="674D728A" w14:textId="437228D3" w:rsidR="003A73D2" w:rsidRPr="00BB28E5" w:rsidRDefault="00DC1665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</w:t>
      </w:r>
      <w:r w:rsidR="00E85F4F" w:rsidRPr="00BB28E5">
        <w:rPr>
          <w:rFonts w:ascii="Times New Roman" w:hAnsi="Times New Roman" w:cs="Times New Roman"/>
          <w:sz w:val="26"/>
          <w:szCs w:val="26"/>
        </w:rPr>
        <w:t xml:space="preserve">указание </w:t>
      </w:r>
      <w:r w:rsidR="00CC639A" w:rsidRPr="00BB28E5">
        <w:rPr>
          <w:rFonts w:ascii="Times New Roman" w:hAnsi="Times New Roman" w:cs="Times New Roman"/>
          <w:sz w:val="26"/>
          <w:szCs w:val="26"/>
        </w:rPr>
        <w:t xml:space="preserve">в перечне объектов потребителя, прилагаемом к акту проверки готовности потребителя к работе в осенне-зимний период, </w:t>
      </w:r>
      <w:r w:rsidR="00E85F4F" w:rsidRPr="00BB28E5">
        <w:rPr>
          <w:rFonts w:ascii="Times New Roman" w:hAnsi="Times New Roman" w:cs="Times New Roman"/>
          <w:sz w:val="26"/>
          <w:szCs w:val="26"/>
        </w:rPr>
        <w:t xml:space="preserve">не в полном объеме </w:t>
      </w:r>
      <w:r w:rsidR="00AE4C30" w:rsidRPr="00BB28E5">
        <w:rPr>
          <w:rFonts w:ascii="Times New Roman" w:hAnsi="Times New Roman" w:cs="Times New Roman"/>
          <w:sz w:val="26"/>
          <w:szCs w:val="26"/>
        </w:rPr>
        <w:t xml:space="preserve">объектов, принадлежащих организации. </w:t>
      </w:r>
      <w:r w:rsidRPr="00BB28E5">
        <w:rPr>
          <w:rFonts w:ascii="Times New Roman" w:hAnsi="Times New Roman" w:cs="Times New Roman"/>
          <w:sz w:val="26"/>
          <w:szCs w:val="26"/>
        </w:rPr>
        <w:t>С расширением использования электрической энергии на нужды отопления и</w:t>
      </w:r>
      <w:r w:rsidR="00E85F4F" w:rsidRPr="00BB28E5">
        <w:rPr>
          <w:rFonts w:ascii="Times New Roman" w:hAnsi="Times New Roman" w:cs="Times New Roman"/>
          <w:sz w:val="26"/>
          <w:szCs w:val="26"/>
        </w:rPr>
        <w:t xml:space="preserve"> (или)</w:t>
      </w:r>
      <w:r w:rsidRPr="00BB28E5">
        <w:rPr>
          <w:rFonts w:ascii="Times New Roman" w:hAnsi="Times New Roman" w:cs="Times New Roman"/>
          <w:sz w:val="26"/>
          <w:szCs w:val="26"/>
        </w:rPr>
        <w:t xml:space="preserve"> горячего водоснабжения возрастает необходимость </w:t>
      </w:r>
      <w:r w:rsidR="008A47EF" w:rsidRPr="00BB28E5">
        <w:rPr>
          <w:rFonts w:ascii="Times New Roman" w:hAnsi="Times New Roman" w:cs="Times New Roman"/>
          <w:sz w:val="26"/>
          <w:szCs w:val="26"/>
        </w:rPr>
        <w:t>ежегодного пересмотра</w:t>
      </w:r>
      <w:r w:rsidRPr="00BB28E5">
        <w:rPr>
          <w:rFonts w:ascii="Times New Roman" w:hAnsi="Times New Roman" w:cs="Times New Roman"/>
          <w:sz w:val="26"/>
          <w:szCs w:val="26"/>
        </w:rPr>
        <w:t xml:space="preserve"> перечня объектов </w:t>
      </w:r>
      <w:r w:rsidR="00AE4C30" w:rsidRPr="00BB28E5">
        <w:rPr>
          <w:rFonts w:ascii="Times New Roman" w:hAnsi="Times New Roman" w:cs="Times New Roman"/>
          <w:sz w:val="26"/>
          <w:szCs w:val="26"/>
        </w:rPr>
        <w:t>организациями, осуществляющими эксплуатацию жилищного фонда и (или) предоставляющими жилищно-коммунальные услуги</w:t>
      </w:r>
      <w:r w:rsidRPr="00BB28E5">
        <w:rPr>
          <w:rFonts w:ascii="Times New Roman" w:hAnsi="Times New Roman" w:cs="Times New Roman"/>
          <w:sz w:val="26"/>
          <w:szCs w:val="26"/>
        </w:rPr>
        <w:t>,</w:t>
      </w:r>
      <w:r w:rsidR="00AE4C30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Pr="00BB28E5">
        <w:rPr>
          <w:rFonts w:ascii="Times New Roman" w:hAnsi="Times New Roman" w:cs="Times New Roman"/>
          <w:sz w:val="26"/>
          <w:szCs w:val="26"/>
        </w:rPr>
        <w:t xml:space="preserve">включением в него </w:t>
      </w:r>
      <w:r w:rsidR="00387AC0" w:rsidRPr="00BB28E5">
        <w:rPr>
          <w:rFonts w:ascii="Times New Roman" w:hAnsi="Times New Roman" w:cs="Times New Roman"/>
          <w:sz w:val="26"/>
          <w:szCs w:val="26"/>
        </w:rPr>
        <w:t>многоквартирных</w:t>
      </w:r>
      <w:r w:rsidRPr="00BB28E5">
        <w:rPr>
          <w:rFonts w:ascii="Times New Roman" w:hAnsi="Times New Roman" w:cs="Times New Roman"/>
          <w:sz w:val="26"/>
          <w:szCs w:val="26"/>
        </w:rPr>
        <w:t xml:space="preserve"> жилых домов с использованием электрической энергии на нужды отопления и</w:t>
      </w:r>
      <w:r w:rsidR="00E85F4F" w:rsidRPr="00BB28E5">
        <w:rPr>
          <w:rFonts w:ascii="Times New Roman" w:hAnsi="Times New Roman" w:cs="Times New Roman"/>
          <w:sz w:val="26"/>
          <w:szCs w:val="26"/>
        </w:rPr>
        <w:t xml:space="preserve"> (или)</w:t>
      </w:r>
      <w:r w:rsidRPr="00BB28E5">
        <w:rPr>
          <w:rFonts w:ascii="Times New Roman" w:hAnsi="Times New Roman" w:cs="Times New Roman"/>
          <w:sz w:val="26"/>
          <w:szCs w:val="26"/>
        </w:rPr>
        <w:t xml:space="preserve"> горячего водоснабжения.</w:t>
      </w:r>
    </w:p>
    <w:p w14:paraId="2AB7B2C1" w14:textId="38BCC1F8" w:rsidR="00C66CF7" w:rsidRPr="00BB28E5" w:rsidRDefault="00AE4C30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Своевременная и качественная п</w:t>
      </w:r>
      <w:r w:rsidR="00FB55CB" w:rsidRPr="00BB28E5">
        <w:rPr>
          <w:rFonts w:ascii="Times New Roman" w:hAnsi="Times New Roman" w:cs="Times New Roman"/>
          <w:sz w:val="26"/>
          <w:szCs w:val="26"/>
        </w:rPr>
        <w:t xml:space="preserve">одготовка к отопительному </w:t>
      </w:r>
      <w:r w:rsidR="00526CFF" w:rsidRPr="00BB28E5">
        <w:rPr>
          <w:rFonts w:ascii="Times New Roman" w:hAnsi="Times New Roman" w:cs="Times New Roman"/>
          <w:sz w:val="26"/>
          <w:szCs w:val="26"/>
        </w:rPr>
        <w:t>сезону -</w:t>
      </w:r>
      <w:r w:rsidR="00C77FC3" w:rsidRPr="00BB28E5">
        <w:rPr>
          <w:rFonts w:ascii="Times New Roman" w:hAnsi="Times New Roman" w:cs="Times New Roman"/>
          <w:sz w:val="26"/>
          <w:szCs w:val="26"/>
        </w:rPr>
        <w:t xml:space="preserve"> комплексный процесс</w:t>
      </w:r>
      <w:r w:rsidR="00E85F4F" w:rsidRPr="00BB28E5">
        <w:rPr>
          <w:rFonts w:ascii="Times New Roman" w:hAnsi="Times New Roman" w:cs="Times New Roman"/>
          <w:sz w:val="26"/>
          <w:szCs w:val="26"/>
        </w:rPr>
        <w:t xml:space="preserve">, который </w:t>
      </w:r>
      <w:r w:rsidR="00E06C21" w:rsidRPr="00BB28E5">
        <w:rPr>
          <w:rFonts w:ascii="Times New Roman" w:hAnsi="Times New Roman" w:cs="Times New Roman"/>
          <w:sz w:val="26"/>
          <w:szCs w:val="26"/>
        </w:rPr>
        <w:t xml:space="preserve">зависит от </w:t>
      </w:r>
      <w:r w:rsidR="00E85F4F" w:rsidRPr="00BB28E5">
        <w:rPr>
          <w:rFonts w:ascii="Times New Roman" w:hAnsi="Times New Roman" w:cs="Times New Roman"/>
          <w:sz w:val="26"/>
          <w:szCs w:val="26"/>
        </w:rPr>
        <w:t xml:space="preserve">оперативности </w:t>
      </w:r>
      <w:r w:rsidR="00E06C21" w:rsidRPr="00BB28E5">
        <w:rPr>
          <w:rFonts w:ascii="Times New Roman" w:hAnsi="Times New Roman" w:cs="Times New Roman"/>
          <w:sz w:val="26"/>
          <w:szCs w:val="26"/>
        </w:rPr>
        <w:t xml:space="preserve">решения </w:t>
      </w:r>
      <w:r w:rsidR="00493C4B" w:rsidRPr="00BB28E5">
        <w:rPr>
          <w:rFonts w:ascii="Times New Roman" w:hAnsi="Times New Roman" w:cs="Times New Roman"/>
          <w:sz w:val="26"/>
          <w:szCs w:val="26"/>
        </w:rPr>
        <w:t>проблемных</w:t>
      </w:r>
      <w:r w:rsidR="00E06C21" w:rsidRPr="00BB28E5">
        <w:rPr>
          <w:rFonts w:ascii="Times New Roman" w:hAnsi="Times New Roman" w:cs="Times New Roman"/>
          <w:sz w:val="26"/>
          <w:szCs w:val="26"/>
        </w:rPr>
        <w:t xml:space="preserve"> вопросов.</w:t>
      </w:r>
      <w:r w:rsidR="003A73D2" w:rsidRPr="00BB28E5">
        <w:rPr>
          <w:noProof/>
        </w:rPr>
        <w:t xml:space="preserve"> </w:t>
      </w:r>
    </w:p>
    <w:p w14:paraId="2DB39AF0" w14:textId="65D86C09" w:rsidR="00B23AEF" w:rsidRPr="00BB28E5" w:rsidRDefault="00585EAE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>Для решения проблемных вопросов и предупреждени</w:t>
      </w:r>
      <w:r w:rsidR="00F356E9" w:rsidRPr="00BB28E5">
        <w:rPr>
          <w:rFonts w:ascii="Times New Roman" w:hAnsi="Times New Roman" w:cs="Times New Roman"/>
          <w:sz w:val="26"/>
          <w:szCs w:val="26"/>
        </w:rPr>
        <w:t>я</w:t>
      </w:r>
      <w:r w:rsidRPr="00BB28E5">
        <w:rPr>
          <w:rFonts w:ascii="Times New Roman" w:hAnsi="Times New Roman" w:cs="Times New Roman"/>
          <w:sz w:val="26"/>
          <w:szCs w:val="26"/>
        </w:rPr>
        <w:t xml:space="preserve"> возникновения аварийных ситуаций при прохождении отопительного периода к</w:t>
      </w:r>
      <w:r w:rsidR="00B23AEF" w:rsidRPr="00BB28E5">
        <w:rPr>
          <w:rFonts w:ascii="Times New Roman" w:hAnsi="Times New Roman" w:cs="Times New Roman"/>
          <w:sz w:val="26"/>
          <w:szCs w:val="26"/>
        </w:rPr>
        <w:t xml:space="preserve">лючевыми </w:t>
      </w:r>
      <w:r w:rsidRPr="00BB28E5">
        <w:rPr>
          <w:rFonts w:ascii="Times New Roman" w:hAnsi="Times New Roman" w:cs="Times New Roman"/>
          <w:sz w:val="26"/>
          <w:szCs w:val="26"/>
        </w:rPr>
        <w:t xml:space="preserve">направлениями </w:t>
      </w:r>
      <w:r w:rsidR="00B23AEF" w:rsidRPr="00BB28E5">
        <w:rPr>
          <w:rFonts w:ascii="Times New Roman" w:hAnsi="Times New Roman" w:cs="Times New Roman"/>
          <w:sz w:val="26"/>
          <w:szCs w:val="26"/>
        </w:rPr>
        <w:t>являются:</w:t>
      </w:r>
    </w:p>
    <w:p w14:paraId="48771BE5" w14:textId="024D9FD9" w:rsidR="00B23AEF" w:rsidRPr="00BB28E5" w:rsidRDefault="00B23AEF" w:rsidP="00A23CD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</w:t>
      </w:r>
      <w:r w:rsidR="00F356E9" w:rsidRPr="00BB28E5">
        <w:rPr>
          <w:rFonts w:ascii="Times New Roman" w:hAnsi="Times New Roman" w:cs="Times New Roman"/>
          <w:sz w:val="26"/>
          <w:szCs w:val="26"/>
        </w:rPr>
        <w:t>заблаговременное</w:t>
      </w:r>
      <w:r w:rsidRPr="00BB28E5">
        <w:rPr>
          <w:rFonts w:ascii="Times New Roman" w:hAnsi="Times New Roman" w:cs="Times New Roman"/>
          <w:sz w:val="26"/>
          <w:szCs w:val="26"/>
        </w:rPr>
        <w:t xml:space="preserve"> планировани</w:t>
      </w:r>
      <w:r w:rsidR="00F356E9" w:rsidRPr="00BB28E5">
        <w:rPr>
          <w:rFonts w:ascii="Times New Roman" w:hAnsi="Times New Roman" w:cs="Times New Roman"/>
          <w:sz w:val="26"/>
          <w:szCs w:val="26"/>
        </w:rPr>
        <w:t>е</w:t>
      </w:r>
      <w:r w:rsidRPr="00BB28E5">
        <w:rPr>
          <w:rFonts w:ascii="Times New Roman" w:hAnsi="Times New Roman" w:cs="Times New Roman"/>
          <w:sz w:val="26"/>
          <w:szCs w:val="26"/>
        </w:rPr>
        <w:t xml:space="preserve"> и финансировани</w:t>
      </w:r>
      <w:r w:rsidR="00F356E9" w:rsidRPr="00BB28E5">
        <w:rPr>
          <w:rFonts w:ascii="Times New Roman" w:hAnsi="Times New Roman" w:cs="Times New Roman"/>
          <w:sz w:val="26"/>
          <w:szCs w:val="26"/>
        </w:rPr>
        <w:t>е</w:t>
      </w:r>
      <w:r w:rsidRPr="00BB28E5">
        <w:rPr>
          <w:rFonts w:ascii="Times New Roman" w:hAnsi="Times New Roman" w:cs="Times New Roman"/>
          <w:sz w:val="26"/>
          <w:szCs w:val="26"/>
        </w:rPr>
        <w:t xml:space="preserve"> необходимых мероприятий при подготовке в отопительный сезон;</w:t>
      </w:r>
    </w:p>
    <w:p w14:paraId="36EFA9AE" w14:textId="26424487" w:rsidR="00F356E9" w:rsidRPr="00BB28E5" w:rsidRDefault="00B23AEF" w:rsidP="00A23CDB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</w:t>
      </w:r>
      <w:r w:rsidR="00B35489" w:rsidRPr="00BB28E5">
        <w:rPr>
          <w:rFonts w:ascii="Times New Roman" w:hAnsi="Times New Roman" w:cs="Times New Roman"/>
          <w:sz w:val="26"/>
          <w:szCs w:val="26"/>
        </w:rPr>
        <w:t>выполнение мероприятий по</w:t>
      </w:r>
      <w:r w:rsidR="006257E2" w:rsidRPr="00BB28E5">
        <w:rPr>
          <w:rFonts w:ascii="Times New Roman" w:hAnsi="Times New Roman" w:cs="Times New Roman"/>
          <w:sz w:val="26"/>
          <w:szCs w:val="26"/>
        </w:rPr>
        <w:t xml:space="preserve"> модернизации </w:t>
      </w:r>
      <w:r w:rsidR="00C633A5" w:rsidRPr="00BB28E5">
        <w:rPr>
          <w:rFonts w:ascii="Times New Roman" w:hAnsi="Times New Roman" w:cs="Times New Roman"/>
          <w:sz w:val="26"/>
          <w:szCs w:val="26"/>
        </w:rPr>
        <w:t xml:space="preserve">котельных, </w:t>
      </w:r>
      <w:r w:rsidR="009D6D56" w:rsidRPr="00BB28E5">
        <w:rPr>
          <w:rFonts w:ascii="Times New Roman" w:hAnsi="Times New Roman" w:cs="Times New Roman"/>
          <w:sz w:val="26"/>
          <w:szCs w:val="26"/>
        </w:rPr>
        <w:t xml:space="preserve">теплоустановок и </w:t>
      </w:r>
      <w:r w:rsidR="00C633A5" w:rsidRPr="00BB28E5">
        <w:rPr>
          <w:rFonts w:ascii="Times New Roman" w:hAnsi="Times New Roman" w:cs="Times New Roman"/>
          <w:sz w:val="26"/>
          <w:szCs w:val="26"/>
        </w:rPr>
        <w:t xml:space="preserve">тепловых </w:t>
      </w:r>
      <w:r w:rsidR="006257E2" w:rsidRPr="00BB28E5">
        <w:rPr>
          <w:rFonts w:ascii="Times New Roman" w:hAnsi="Times New Roman" w:cs="Times New Roman"/>
          <w:sz w:val="26"/>
          <w:szCs w:val="26"/>
        </w:rPr>
        <w:t xml:space="preserve">сетей, использование более долговечных </w:t>
      </w:r>
      <w:r w:rsidR="009B78BA" w:rsidRPr="00BB28E5">
        <w:rPr>
          <w:rFonts w:ascii="Times New Roman" w:hAnsi="Times New Roman" w:cs="Times New Roman"/>
          <w:sz w:val="26"/>
          <w:szCs w:val="26"/>
        </w:rPr>
        <w:t>материалов для т</w:t>
      </w:r>
      <w:r w:rsidR="006257E2" w:rsidRPr="00BB28E5">
        <w:rPr>
          <w:rFonts w:ascii="Times New Roman" w:hAnsi="Times New Roman" w:cs="Times New Roman"/>
          <w:sz w:val="26"/>
          <w:szCs w:val="26"/>
        </w:rPr>
        <w:t>еплотрас</w:t>
      </w:r>
      <w:r w:rsidR="009B78BA" w:rsidRPr="00BB28E5">
        <w:rPr>
          <w:rFonts w:ascii="Times New Roman" w:hAnsi="Times New Roman" w:cs="Times New Roman"/>
          <w:sz w:val="26"/>
          <w:szCs w:val="26"/>
        </w:rPr>
        <w:t>с</w:t>
      </w:r>
      <w:r w:rsidR="006257E2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9B78BA" w:rsidRPr="00BB28E5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B78BA" w:rsidRPr="00BB28E5">
        <w:rPr>
          <w:rFonts w:ascii="Times New Roman" w:hAnsi="Times New Roman" w:cs="Times New Roman"/>
          <w:sz w:val="26"/>
          <w:szCs w:val="26"/>
        </w:rPr>
        <w:t>предизолированные</w:t>
      </w:r>
      <w:proofErr w:type="spellEnd"/>
      <w:r w:rsidR="009B78BA" w:rsidRPr="00BB28E5">
        <w:rPr>
          <w:rFonts w:ascii="Times New Roman" w:hAnsi="Times New Roman" w:cs="Times New Roman"/>
          <w:sz w:val="26"/>
          <w:szCs w:val="26"/>
        </w:rPr>
        <w:t xml:space="preserve"> трубы в ППУ-изоляции) </w:t>
      </w:r>
      <w:r w:rsidR="006257E2" w:rsidRPr="00BB28E5">
        <w:rPr>
          <w:rFonts w:ascii="Times New Roman" w:hAnsi="Times New Roman" w:cs="Times New Roman"/>
          <w:sz w:val="26"/>
          <w:szCs w:val="26"/>
        </w:rPr>
        <w:t>и внутридомовы</w:t>
      </w:r>
      <w:r w:rsidR="009B78BA" w:rsidRPr="00BB28E5">
        <w:rPr>
          <w:rFonts w:ascii="Times New Roman" w:hAnsi="Times New Roman" w:cs="Times New Roman"/>
          <w:sz w:val="26"/>
          <w:szCs w:val="26"/>
        </w:rPr>
        <w:t xml:space="preserve">х </w:t>
      </w:r>
      <w:r w:rsidR="006257E2" w:rsidRPr="00BB28E5">
        <w:rPr>
          <w:rFonts w:ascii="Times New Roman" w:hAnsi="Times New Roman" w:cs="Times New Roman"/>
          <w:sz w:val="26"/>
          <w:szCs w:val="26"/>
        </w:rPr>
        <w:t>систе</w:t>
      </w:r>
      <w:r w:rsidR="009B78BA" w:rsidRPr="00BB28E5">
        <w:rPr>
          <w:rFonts w:ascii="Times New Roman" w:hAnsi="Times New Roman" w:cs="Times New Roman"/>
          <w:sz w:val="26"/>
          <w:szCs w:val="26"/>
        </w:rPr>
        <w:t>м</w:t>
      </w:r>
      <w:r w:rsidR="006257E2" w:rsidRPr="00BB28E5">
        <w:rPr>
          <w:rFonts w:ascii="Times New Roman" w:hAnsi="Times New Roman" w:cs="Times New Roman"/>
          <w:sz w:val="26"/>
          <w:szCs w:val="26"/>
        </w:rPr>
        <w:t xml:space="preserve"> (особенно в «старом» жилом фонде</w:t>
      </w:r>
      <w:r w:rsidR="009B78BA" w:rsidRPr="00BB28E5">
        <w:rPr>
          <w:rFonts w:ascii="Times New Roman" w:hAnsi="Times New Roman" w:cs="Times New Roman"/>
          <w:sz w:val="26"/>
          <w:szCs w:val="26"/>
        </w:rPr>
        <w:t xml:space="preserve">, которые </w:t>
      </w:r>
      <w:r w:rsidR="006257E2" w:rsidRPr="00BB28E5">
        <w:rPr>
          <w:rFonts w:ascii="Times New Roman" w:hAnsi="Times New Roman" w:cs="Times New Roman"/>
          <w:sz w:val="26"/>
          <w:szCs w:val="26"/>
        </w:rPr>
        <w:t xml:space="preserve">имеют крайне высокий процент износа, что </w:t>
      </w:r>
      <w:r w:rsidR="009B78BA" w:rsidRPr="00BB28E5">
        <w:rPr>
          <w:rFonts w:ascii="Times New Roman" w:hAnsi="Times New Roman" w:cs="Times New Roman"/>
          <w:sz w:val="26"/>
          <w:szCs w:val="26"/>
        </w:rPr>
        <w:t xml:space="preserve">может привести </w:t>
      </w:r>
      <w:r w:rsidR="006257E2" w:rsidRPr="00BB28E5">
        <w:rPr>
          <w:rFonts w:ascii="Times New Roman" w:hAnsi="Times New Roman" w:cs="Times New Roman"/>
          <w:sz w:val="26"/>
          <w:szCs w:val="26"/>
        </w:rPr>
        <w:t xml:space="preserve">к авариям </w:t>
      </w:r>
      <w:r w:rsidR="009D6D56" w:rsidRPr="00BB28E5">
        <w:rPr>
          <w:rFonts w:ascii="Times New Roman" w:hAnsi="Times New Roman" w:cs="Times New Roman"/>
          <w:sz w:val="26"/>
          <w:szCs w:val="26"/>
        </w:rPr>
        <w:t>в</w:t>
      </w:r>
      <w:r w:rsidR="006257E2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F356E9" w:rsidRPr="00BB28E5">
        <w:rPr>
          <w:rFonts w:ascii="Times New Roman" w:hAnsi="Times New Roman" w:cs="Times New Roman"/>
          <w:sz w:val="26"/>
          <w:szCs w:val="26"/>
        </w:rPr>
        <w:t>отопительно</w:t>
      </w:r>
      <w:r w:rsidR="009D6D56" w:rsidRPr="00BB28E5">
        <w:rPr>
          <w:rFonts w:ascii="Times New Roman" w:hAnsi="Times New Roman" w:cs="Times New Roman"/>
          <w:sz w:val="26"/>
          <w:szCs w:val="26"/>
        </w:rPr>
        <w:t>м</w:t>
      </w:r>
      <w:r w:rsidR="00F356E9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6257E2" w:rsidRPr="00BB28E5">
        <w:rPr>
          <w:rFonts w:ascii="Times New Roman" w:hAnsi="Times New Roman" w:cs="Times New Roman"/>
          <w:sz w:val="26"/>
          <w:szCs w:val="26"/>
        </w:rPr>
        <w:t>сезон</w:t>
      </w:r>
      <w:r w:rsidR="009D6D56" w:rsidRPr="00BB28E5">
        <w:rPr>
          <w:rFonts w:ascii="Times New Roman" w:hAnsi="Times New Roman" w:cs="Times New Roman"/>
          <w:sz w:val="26"/>
          <w:szCs w:val="26"/>
        </w:rPr>
        <w:t>е</w:t>
      </w:r>
      <w:r w:rsidR="009B78BA" w:rsidRPr="00BB28E5">
        <w:rPr>
          <w:rFonts w:ascii="Times New Roman" w:hAnsi="Times New Roman" w:cs="Times New Roman"/>
          <w:sz w:val="26"/>
          <w:szCs w:val="26"/>
        </w:rPr>
        <w:t>)</w:t>
      </w:r>
      <w:r w:rsidR="00F356E9" w:rsidRPr="00BB28E5">
        <w:rPr>
          <w:rFonts w:ascii="Times New Roman" w:hAnsi="Times New Roman" w:cs="Times New Roman"/>
          <w:sz w:val="26"/>
          <w:szCs w:val="26"/>
        </w:rPr>
        <w:t>.</w:t>
      </w:r>
    </w:p>
    <w:p w14:paraId="64546358" w14:textId="36734FEC" w:rsidR="00955B79" w:rsidRDefault="00B23AEF" w:rsidP="00A23C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t xml:space="preserve">- </w:t>
      </w:r>
      <w:r w:rsidR="00955B79">
        <w:rPr>
          <w:rFonts w:ascii="Times New Roman" w:hAnsi="Times New Roman" w:cs="Times New Roman"/>
          <w:sz w:val="26"/>
          <w:szCs w:val="26"/>
        </w:rPr>
        <w:t xml:space="preserve">проведение </w:t>
      </w:r>
      <w:r w:rsidR="00955B79" w:rsidRPr="00BB3ECE">
        <w:rPr>
          <w:rFonts w:ascii="Times New Roman" w:hAnsi="Times New Roman" w:cs="Times New Roman"/>
          <w:sz w:val="26"/>
          <w:szCs w:val="26"/>
        </w:rPr>
        <w:t>разъяснительн</w:t>
      </w:r>
      <w:r w:rsidR="00955B79">
        <w:rPr>
          <w:rFonts w:ascii="Times New Roman" w:hAnsi="Times New Roman" w:cs="Times New Roman"/>
          <w:sz w:val="26"/>
          <w:szCs w:val="26"/>
        </w:rPr>
        <w:t>ой р</w:t>
      </w:r>
      <w:r w:rsidR="00955B79" w:rsidRPr="0070549A">
        <w:rPr>
          <w:rFonts w:ascii="Times New Roman" w:hAnsi="Times New Roman" w:cs="Times New Roman"/>
          <w:sz w:val="26"/>
          <w:szCs w:val="26"/>
        </w:rPr>
        <w:t>абот</w:t>
      </w:r>
      <w:r w:rsidR="00955B79">
        <w:rPr>
          <w:rFonts w:ascii="Times New Roman" w:hAnsi="Times New Roman" w:cs="Times New Roman"/>
          <w:sz w:val="26"/>
          <w:szCs w:val="26"/>
        </w:rPr>
        <w:t>ы</w:t>
      </w:r>
      <w:r w:rsidR="00955B79" w:rsidRPr="0070549A">
        <w:rPr>
          <w:rFonts w:ascii="Times New Roman" w:hAnsi="Times New Roman" w:cs="Times New Roman"/>
          <w:sz w:val="26"/>
          <w:szCs w:val="26"/>
        </w:rPr>
        <w:t xml:space="preserve"> с население</w:t>
      </w:r>
      <w:r w:rsidR="00955B79">
        <w:rPr>
          <w:rFonts w:ascii="Times New Roman" w:hAnsi="Times New Roman" w:cs="Times New Roman"/>
          <w:sz w:val="26"/>
          <w:szCs w:val="26"/>
        </w:rPr>
        <w:t xml:space="preserve">м, </w:t>
      </w:r>
      <w:r w:rsidR="00955B79" w:rsidRPr="00BB3ECE">
        <w:rPr>
          <w:rFonts w:ascii="Times New Roman" w:hAnsi="Times New Roman" w:cs="Times New Roman"/>
          <w:sz w:val="26"/>
          <w:szCs w:val="26"/>
        </w:rPr>
        <w:t>обслуживающи</w:t>
      </w:r>
      <w:r w:rsidR="00955B79">
        <w:rPr>
          <w:rFonts w:ascii="Times New Roman" w:hAnsi="Times New Roman" w:cs="Times New Roman"/>
          <w:sz w:val="26"/>
          <w:szCs w:val="26"/>
        </w:rPr>
        <w:t>ми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55B79">
        <w:rPr>
          <w:rFonts w:ascii="Times New Roman" w:hAnsi="Times New Roman" w:cs="Times New Roman"/>
          <w:sz w:val="26"/>
          <w:szCs w:val="26"/>
        </w:rPr>
        <w:t>ями</w:t>
      </w:r>
      <w:r w:rsidR="00955B79" w:rsidRPr="0070549A">
        <w:rPr>
          <w:rFonts w:ascii="Times New Roman" w:hAnsi="Times New Roman" w:cs="Times New Roman"/>
          <w:sz w:val="26"/>
          <w:szCs w:val="26"/>
        </w:rPr>
        <w:t xml:space="preserve"> о </w:t>
      </w:r>
      <w:r w:rsidR="00955B79">
        <w:rPr>
          <w:rFonts w:ascii="Times New Roman" w:hAnsi="Times New Roman" w:cs="Times New Roman"/>
          <w:sz w:val="26"/>
          <w:szCs w:val="26"/>
        </w:rPr>
        <w:t>П</w:t>
      </w:r>
      <w:r w:rsidR="00955B79" w:rsidRPr="0070549A">
        <w:rPr>
          <w:rFonts w:ascii="Times New Roman" w:hAnsi="Times New Roman" w:cs="Times New Roman"/>
          <w:sz w:val="26"/>
          <w:szCs w:val="26"/>
        </w:rPr>
        <w:t>равилах подготовки, зонах ответственности и важности допуска в квартиры для проведения осмотра</w:t>
      </w:r>
      <w:r w:rsidR="00955B79">
        <w:rPr>
          <w:rFonts w:ascii="Times New Roman" w:hAnsi="Times New Roman" w:cs="Times New Roman"/>
          <w:sz w:val="26"/>
          <w:szCs w:val="26"/>
        </w:rPr>
        <w:t xml:space="preserve"> систем теплопотребления, </w:t>
      </w:r>
      <w:r w:rsidR="00955B79" w:rsidRPr="0070549A">
        <w:rPr>
          <w:rFonts w:ascii="Times New Roman" w:hAnsi="Times New Roman" w:cs="Times New Roman"/>
          <w:sz w:val="26"/>
          <w:szCs w:val="26"/>
        </w:rPr>
        <w:t>ремонта стояков, замены радиаторов</w:t>
      </w:r>
      <w:r w:rsidR="00955B79">
        <w:rPr>
          <w:rFonts w:ascii="Times New Roman" w:hAnsi="Times New Roman" w:cs="Times New Roman"/>
          <w:sz w:val="26"/>
          <w:szCs w:val="26"/>
        </w:rPr>
        <w:t>. При обнаружении дефектов и их ликвидации при проведении гидравлических испытаний систем теплопотребления, а также при запуске систем теплопотребления и необходимости устранения воздуха из систем для нормализации гидравлического режима, нередко возникают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 сложност</w:t>
      </w:r>
      <w:r w:rsidR="00955B79">
        <w:rPr>
          <w:rFonts w:ascii="Times New Roman" w:hAnsi="Times New Roman" w:cs="Times New Roman"/>
          <w:sz w:val="26"/>
          <w:szCs w:val="26"/>
        </w:rPr>
        <w:t>и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 с доступом в квартиры</w:t>
      </w:r>
      <w:r w:rsidR="00955B79">
        <w:rPr>
          <w:rFonts w:ascii="Times New Roman" w:hAnsi="Times New Roman" w:cs="Times New Roman"/>
          <w:sz w:val="26"/>
          <w:szCs w:val="26"/>
        </w:rPr>
        <w:t xml:space="preserve">. Часто дефекты являются </w:t>
      </w:r>
      <w:r w:rsidR="00955B79" w:rsidRPr="00BB3ECE">
        <w:rPr>
          <w:rFonts w:ascii="Times New Roman" w:hAnsi="Times New Roman" w:cs="Times New Roman"/>
          <w:sz w:val="26"/>
          <w:szCs w:val="26"/>
        </w:rPr>
        <w:t>последстви</w:t>
      </w:r>
      <w:r w:rsidR="00955B79">
        <w:rPr>
          <w:rFonts w:ascii="Times New Roman" w:hAnsi="Times New Roman" w:cs="Times New Roman"/>
          <w:sz w:val="26"/>
          <w:szCs w:val="26"/>
        </w:rPr>
        <w:t>ем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 вмешательства</w:t>
      </w:r>
      <w:r w:rsidR="00955B79" w:rsidRPr="008A47EF">
        <w:rPr>
          <w:rFonts w:ascii="Times New Roman" w:hAnsi="Times New Roman" w:cs="Times New Roman"/>
          <w:sz w:val="26"/>
          <w:szCs w:val="26"/>
        </w:rPr>
        <w:t xml:space="preserve"> </w:t>
      </w:r>
      <w:r w:rsidR="00955B79" w:rsidRPr="0070549A">
        <w:rPr>
          <w:rFonts w:ascii="Times New Roman" w:hAnsi="Times New Roman" w:cs="Times New Roman"/>
          <w:sz w:val="26"/>
          <w:szCs w:val="26"/>
        </w:rPr>
        <w:t>жильцами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 в систему отопления </w:t>
      </w:r>
      <w:r w:rsidR="00955B79">
        <w:rPr>
          <w:rFonts w:ascii="Times New Roman" w:hAnsi="Times New Roman" w:cs="Times New Roman"/>
          <w:sz w:val="26"/>
          <w:szCs w:val="26"/>
        </w:rPr>
        <w:t xml:space="preserve">и </w:t>
      </w:r>
      <w:r w:rsidR="00955B79" w:rsidRPr="00BB3ECE">
        <w:rPr>
          <w:rFonts w:ascii="Times New Roman" w:hAnsi="Times New Roman" w:cs="Times New Roman"/>
          <w:sz w:val="26"/>
          <w:szCs w:val="26"/>
        </w:rPr>
        <w:t>самовольных перепланировок таких</w:t>
      </w:r>
      <w:r w:rsidR="00955B79">
        <w:rPr>
          <w:rFonts w:ascii="Times New Roman" w:hAnsi="Times New Roman" w:cs="Times New Roman"/>
          <w:sz w:val="26"/>
          <w:szCs w:val="26"/>
        </w:rPr>
        <w:t>,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 как «теплые полы», нарушающи</w:t>
      </w:r>
      <w:r w:rsidR="00955B79">
        <w:rPr>
          <w:rFonts w:ascii="Times New Roman" w:hAnsi="Times New Roman" w:cs="Times New Roman"/>
          <w:sz w:val="26"/>
          <w:szCs w:val="26"/>
        </w:rPr>
        <w:t>х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 </w:t>
      </w:r>
      <w:r w:rsidR="00955B79" w:rsidRPr="000B0CD8">
        <w:rPr>
          <w:rFonts w:ascii="Times New Roman" w:hAnsi="Times New Roman" w:cs="Times New Roman"/>
          <w:sz w:val="26"/>
          <w:szCs w:val="26"/>
        </w:rPr>
        <w:t>гидравлическ</w:t>
      </w:r>
      <w:r w:rsidR="00955B79">
        <w:rPr>
          <w:rFonts w:ascii="Times New Roman" w:hAnsi="Times New Roman" w:cs="Times New Roman"/>
          <w:sz w:val="26"/>
          <w:szCs w:val="26"/>
        </w:rPr>
        <w:t>ий</w:t>
      </w:r>
      <w:r w:rsidR="00955B79" w:rsidRPr="000B0CD8">
        <w:rPr>
          <w:rFonts w:ascii="Times New Roman" w:hAnsi="Times New Roman" w:cs="Times New Roman"/>
          <w:sz w:val="26"/>
          <w:szCs w:val="26"/>
        </w:rPr>
        <w:t xml:space="preserve"> режим</w:t>
      </w:r>
      <w:r w:rsidR="00955B79">
        <w:rPr>
          <w:rFonts w:ascii="Times New Roman" w:hAnsi="Times New Roman" w:cs="Times New Roman"/>
          <w:sz w:val="26"/>
          <w:szCs w:val="26"/>
        </w:rPr>
        <w:t xml:space="preserve"> </w:t>
      </w:r>
      <w:r w:rsidR="00955B79" w:rsidRPr="000B0CD8">
        <w:rPr>
          <w:rFonts w:ascii="Times New Roman" w:hAnsi="Times New Roman" w:cs="Times New Roman"/>
          <w:sz w:val="26"/>
          <w:szCs w:val="26"/>
        </w:rPr>
        <w:t>работы системы во всем доме.</w:t>
      </w:r>
      <w:r w:rsidR="00955B79">
        <w:rPr>
          <w:rFonts w:ascii="Times New Roman" w:hAnsi="Times New Roman" w:cs="Times New Roman"/>
          <w:sz w:val="26"/>
          <w:szCs w:val="26"/>
        </w:rPr>
        <w:t xml:space="preserve"> В конечном итоге 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комиссии при проверке готовности </w:t>
      </w:r>
      <w:r w:rsidR="00955B79">
        <w:rPr>
          <w:rFonts w:ascii="Times New Roman" w:hAnsi="Times New Roman" w:cs="Times New Roman"/>
          <w:sz w:val="26"/>
          <w:szCs w:val="26"/>
        </w:rPr>
        <w:t xml:space="preserve">многоквартирного жилого 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дома требуют документального подтверждения, что все системы находятся в работоспособном и </w:t>
      </w:r>
      <w:r w:rsidR="008962FE">
        <w:rPr>
          <w:rFonts w:ascii="Times New Roman" w:hAnsi="Times New Roman" w:cs="Times New Roman"/>
          <w:sz w:val="26"/>
          <w:szCs w:val="26"/>
        </w:rPr>
        <w:t>исправном</w:t>
      </w:r>
      <w:r w:rsidR="00955B79" w:rsidRPr="00BB3ECE">
        <w:rPr>
          <w:rFonts w:ascii="Times New Roman" w:hAnsi="Times New Roman" w:cs="Times New Roman"/>
          <w:sz w:val="26"/>
          <w:szCs w:val="26"/>
        </w:rPr>
        <w:t xml:space="preserve"> состоянии</w:t>
      </w:r>
      <w:r w:rsidR="00955B79">
        <w:rPr>
          <w:rFonts w:ascii="Times New Roman" w:hAnsi="Times New Roman" w:cs="Times New Roman"/>
          <w:sz w:val="26"/>
          <w:szCs w:val="26"/>
        </w:rPr>
        <w:t>;</w:t>
      </w:r>
    </w:p>
    <w:p w14:paraId="484A6DAA" w14:textId="14740635" w:rsidR="002B128B" w:rsidRPr="00BB28E5" w:rsidRDefault="0059794F" w:rsidP="00A23CD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28E5">
        <w:rPr>
          <w:rFonts w:ascii="Times New Roman" w:hAnsi="Times New Roman" w:cs="Times New Roman"/>
          <w:sz w:val="26"/>
          <w:szCs w:val="26"/>
        </w:rPr>
        <w:lastRenderedPageBreak/>
        <w:t xml:space="preserve">- проблемы с оформлением и представлением необходимых </w:t>
      </w:r>
      <w:r w:rsidR="005A69BE" w:rsidRPr="00BB28E5">
        <w:rPr>
          <w:rFonts w:ascii="Times New Roman" w:hAnsi="Times New Roman" w:cs="Times New Roman"/>
          <w:sz w:val="26"/>
          <w:szCs w:val="26"/>
        </w:rPr>
        <w:t>документов, которые</w:t>
      </w:r>
      <w:r w:rsidR="009C0C25" w:rsidRPr="00BB28E5">
        <w:rPr>
          <w:rFonts w:ascii="Times New Roman" w:hAnsi="Times New Roman" w:cs="Times New Roman"/>
          <w:sz w:val="26"/>
          <w:szCs w:val="26"/>
        </w:rPr>
        <w:t xml:space="preserve"> подлежат проверке инспектором </w:t>
      </w:r>
      <w:proofErr w:type="spellStart"/>
      <w:r w:rsidR="00F4105D" w:rsidRPr="00BB28E5">
        <w:rPr>
          <w:rFonts w:ascii="Times New Roman" w:hAnsi="Times New Roman" w:cs="Times New Roman"/>
          <w:sz w:val="26"/>
          <w:szCs w:val="26"/>
        </w:rPr>
        <w:t>г</w:t>
      </w:r>
      <w:r w:rsidR="009C0C25" w:rsidRPr="00BB28E5">
        <w:rPr>
          <w:rFonts w:ascii="Times New Roman" w:hAnsi="Times New Roman" w:cs="Times New Roman"/>
          <w:sz w:val="26"/>
          <w:szCs w:val="26"/>
        </w:rPr>
        <w:t>осэнергогазнадзора</w:t>
      </w:r>
      <w:proofErr w:type="spellEnd"/>
      <w:r w:rsidR="009C0C25" w:rsidRPr="00BB28E5">
        <w:rPr>
          <w:rFonts w:ascii="Times New Roman" w:hAnsi="Times New Roman" w:cs="Times New Roman"/>
          <w:sz w:val="26"/>
          <w:szCs w:val="26"/>
        </w:rPr>
        <w:t xml:space="preserve"> при подготовке к работе</w:t>
      </w:r>
      <w:r w:rsidR="00741D64" w:rsidRPr="00BB28E5">
        <w:rPr>
          <w:rFonts w:ascii="Times New Roman" w:hAnsi="Times New Roman" w:cs="Times New Roman"/>
          <w:sz w:val="26"/>
          <w:szCs w:val="26"/>
        </w:rPr>
        <w:t xml:space="preserve"> </w:t>
      </w:r>
      <w:r w:rsidR="009C0C25" w:rsidRPr="00BB28E5">
        <w:rPr>
          <w:rFonts w:ascii="Times New Roman" w:hAnsi="Times New Roman" w:cs="Times New Roman"/>
          <w:sz w:val="26"/>
          <w:szCs w:val="26"/>
        </w:rPr>
        <w:t xml:space="preserve">в </w:t>
      </w:r>
      <w:r w:rsidRPr="00BB28E5">
        <w:rPr>
          <w:rFonts w:ascii="Times New Roman" w:hAnsi="Times New Roman" w:cs="Times New Roman"/>
          <w:sz w:val="26"/>
          <w:szCs w:val="26"/>
        </w:rPr>
        <w:t>ОЗП, можно избежать потребителям и владельцам теплоисточников</w:t>
      </w:r>
      <w:r w:rsidR="00E80776" w:rsidRPr="00BB28E5">
        <w:rPr>
          <w:rFonts w:ascii="Times New Roman" w:hAnsi="Times New Roman" w:cs="Times New Roman"/>
          <w:sz w:val="26"/>
          <w:szCs w:val="26"/>
        </w:rPr>
        <w:t xml:space="preserve">, так </w:t>
      </w:r>
      <w:r w:rsidRPr="00BB28E5">
        <w:rPr>
          <w:rFonts w:ascii="Times New Roman" w:hAnsi="Times New Roman" w:cs="Times New Roman"/>
          <w:sz w:val="26"/>
          <w:szCs w:val="26"/>
        </w:rPr>
        <w:t>как весь перечень документов как для потребителя</w:t>
      </w:r>
      <w:r w:rsidR="008C7252" w:rsidRPr="00BB28E5">
        <w:rPr>
          <w:rFonts w:ascii="Times New Roman" w:hAnsi="Times New Roman" w:cs="Times New Roman"/>
          <w:sz w:val="26"/>
          <w:szCs w:val="26"/>
        </w:rPr>
        <w:t xml:space="preserve">, </w:t>
      </w:r>
      <w:r w:rsidR="005A69BE" w:rsidRPr="00BB28E5">
        <w:rPr>
          <w:rFonts w:ascii="Times New Roman" w:hAnsi="Times New Roman" w:cs="Times New Roman"/>
          <w:sz w:val="26"/>
          <w:szCs w:val="26"/>
        </w:rPr>
        <w:t>так и</w:t>
      </w:r>
      <w:r w:rsidR="00E80776" w:rsidRPr="00BB28E5">
        <w:rPr>
          <w:rFonts w:ascii="Times New Roman" w:hAnsi="Times New Roman" w:cs="Times New Roman"/>
          <w:sz w:val="26"/>
          <w:szCs w:val="26"/>
        </w:rPr>
        <w:t xml:space="preserve"> для теплоисточника</w:t>
      </w:r>
      <w:r w:rsidR="00741D64" w:rsidRPr="00BB28E5">
        <w:rPr>
          <w:rFonts w:ascii="Times New Roman" w:hAnsi="Times New Roman" w:cs="Times New Roman"/>
          <w:sz w:val="26"/>
          <w:szCs w:val="26"/>
        </w:rPr>
        <w:t xml:space="preserve"> размещен </w:t>
      </w:r>
      <w:r w:rsidR="00875598" w:rsidRPr="00BB28E5">
        <w:rPr>
          <w:rFonts w:ascii="Times New Roman" w:hAnsi="Times New Roman" w:cs="Times New Roman"/>
          <w:sz w:val="26"/>
          <w:szCs w:val="26"/>
        </w:rPr>
        <w:t xml:space="preserve">на </w:t>
      </w:r>
      <w:r w:rsidR="00886B66" w:rsidRPr="00BB28E5">
        <w:rPr>
          <w:rFonts w:ascii="Times New Roman" w:hAnsi="Times New Roman" w:cs="Times New Roman"/>
          <w:sz w:val="26"/>
          <w:szCs w:val="26"/>
        </w:rPr>
        <w:t>официальном сайте государственного учреждения «Государственный энергетический и газовый надзор</w:t>
      </w:r>
      <w:r w:rsidRPr="00BB28E5">
        <w:rPr>
          <w:rFonts w:ascii="Times New Roman" w:hAnsi="Times New Roman" w:cs="Times New Roman"/>
          <w:sz w:val="26"/>
          <w:szCs w:val="26"/>
        </w:rPr>
        <w:t xml:space="preserve">» </w:t>
      </w:r>
      <w:r w:rsidR="005A69BE" w:rsidRPr="00BB28E5">
        <w:rPr>
          <w:rFonts w:ascii="Times New Roman" w:hAnsi="Times New Roman" w:cs="Times New Roman"/>
          <w:sz w:val="26"/>
          <w:szCs w:val="26"/>
        </w:rPr>
        <w:t>(gosenergogaznadzor.by</w:t>
      </w:r>
      <w:r w:rsidRPr="00BB28E5">
        <w:rPr>
          <w:rFonts w:ascii="Times New Roman" w:hAnsi="Times New Roman" w:cs="Times New Roman"/>
          <w:sz w:val="26"/>
          <w:szCs w:val="26"/>
        </w:rPr>
        <w:t>).</w:t>
      </w:r>
    </w:p>
    <w:p w14:paraId="5ED5A33A" w14:textId="77777777" w:rsidR="0099541F" w:rsidRPr="00BB28E5" w:rsidRDefault="0099541F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</w:pPr>
    </w:p>
    <w:p w14:paraId="2DE74E98" w14:textId="1DBEFB2E" w:rsidR="00C97B20" w:rsidRDefault="00C97B20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2B6E502" w14:textId="24013205" w:rsidR="00C97B20" w:rsidRDefault="00C97B20" w:rsidP="00A23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Круглянская районная энергогазинспекция</w:t>
      </w:r>
    </w:p>
    <w:sectPr w:rsidR="00C97B20" w:rsidSect="00A23C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99BE1" w14:textId="77777777" w:rsidR="00AA03E3" w:rsidRDefault="00AA03E3" w:rsidP="0099541F">
      <w:pPr>
        <w:spacing w:after="0" w:line="240" w:lineRule="auto"/>
      </w:pPr>
      <w:r>
        <w:separator/>
      </w:r>
    </w:p>
  </w:endnote>
  <w:endnote w:type="continuationSeparator" w:id="0">
    <w:p w14:paraId="58CF8D04" w14:textId="77777777" w:rsidR="00AA03E3" w:rsidRDefault="00AA03E3" w:rsidP="0099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068FC" w14:textId="77777777" w:rsidR="00AA03E3" w:rsidRDefault="00AA03E3" w:rsidP="0099541F">
      <w:pPr>
        <w:spacing w:after="0" w:line="240" w:lineRule="auto"/>
      </w:pPr>
      <w:r>
        <w:separator/>
      </w:r>
    </w:p>
  </w:footnote>
  <w:footnote w:type="continuationSeparator" w:id="0">
    <w:p w14:paraId="2898B5FB" w14:textId="77777777" w:rsidR="00AA03E3" w:rsidRDefault="00AA03E3" w:rsidP="0099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2F066D"/>
    <w:multiLevelType w:val="multilevel"/>
    <w:tmpl w:val="77DA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A2428"/>
    <w:multiLevelType w:val="multilevel"/>
    <w:tmpl w:val="930C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B2F6D"/>
    <w:multiLevelType w:val="multilevel"/>
    <w:tmpl w:val="33CC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24711"/>
    <w:multiLevelType w:val="multilevel"/>
    <w:tmpl w:val="179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06FDA"/>
    <w:multiLevelType w:val="multilevel"/>
    <w:tmpl w:val="9B30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1501D9"/>
    <w:multiLevelType w:val="hybridMultilevel"/>
    <w:tmpl w:val="88BE8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E5486"/>
    <w:multiLevelType w:val="multilevel"/>
    <w:tmpl w:val="D88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C7F7A"/>
    <w:multiLevelType w:val="multilevel"/>
    <w:tmpl w:val="5A1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3524B"/>
    <w:multiLevelType w:val="multilevel"/>
    <w:tmpl w:val="9B1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E04612"/>
    <w:multiLevelType w:val="multilevel"/>
    <w:tmpl w:val="D962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1C60EE"/>
    <w:multiLevelType w:val="multilevel"/>
    <w:tmpl w:val="98CC4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37763"/>
    <w:multiLevelType w:val="multilevel"/>
    <w:tmpl w:val="DCBE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E7E61"/>
    <w:multiLevelType w:val="multilevel"/>
    <w:tmpl w:val="5D5C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B406E5"/>
    <w:multiLevelType w:val="multilevel"/>
    <w:tmpl w:val="6796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610F7"/>
    <w:multiLevelType w:val="multilevel"/>
    <w:tmpl w:val="F264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E0046"/>
    <w:multiLevelType w:val="multilevel"/>
    <w:tmpl w:val="5CBC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F76962"/>
    <w:multiLevelType w:val="multilevel"/>
    <w:tmpl w:val="585C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16"/>
  </w:num>
  <w:num w:numId="9">
    <w:abstractNumId w:val="13"/>
  </w:num>
  <w:num w:numId="10">
    <w:abstractNumId w:val="7"/>
  </w:num>
  <w:num w:numId="11">
    <w:abstractNumId w:val="11"/>
  </w:num>
  <w:num w:numId="12">
    <w:abstractNumId w:val="8"/>
  </w:num>
  <w:num w:numId="13">
    <w:abstractNumId w:val="2"/>
  </w:num>
  <w:num w:numId="14">
    <w:abstractNumId w:val="3"/>
  </w:num>
  <w:num w:numId="15">
    <w:abstractNumId w:val="1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E9"/>
    <w:rsid w:val="000127C7"/>
    <w:rsid w:val="00024718"/>
    <w:rsid w:val="000312B0"/>
    <w:rsid w:val="00034278"/>
    <w:rsid w:val="00035599"/>
    <w:rsid w:val="00040A9C"/>
    <w:rsid w:val="000437C0"/>
    <w:rsid w:val="00046471"/>
    <w:rsid w:val="00057470"/>
    <w:rsid w:val="0006664B"/>
    <w:rsid w:val="00080EE4"/>
    <w:rsid w:val="000A1E45"/>
    <w:rsid w:val="000A1F70"/>
    <w:rsid w:val="000B0CD8"/>
    <w:rsid w:val="000B54DE"/>
    <w:rsid w:val="000C12DA"/>
    <w:rsid w:val="000C212F"/>
    <w:rsid w:val="000D5B52"/>
    <w:rsid w:val="000D5B8E"/>
    <w:rsid w:val="000F1D68"/>
    <w:rsid w:val="001203F2"/>
    <w:rsid w:val="00122A7E"/>
    <w:rsid w:val="00124486"/>
    <w:rsid w:val="00133D62"/>
    <w:rsid w:val="001438F7"/>
    <w:rsid w:val="00164828"/>
    <w:rsid w:val="00171F23"/>
    <w:rsid w:val="00173CF4"/>
    <w:rsid w:val="00175023"/>
    <w:rsid w:val="00180B3C"/>
    <w:rsid w:val="00185DA6"/>
    <w:rsid w:val="00186B8D"/>
    <w:rsid w:val="001941A2"/>
    <w:rsid w:val="001A2BC2"/>
    <w:rsid w:val="001A5EFA"/>
    <w:rsid w:val="001C2160"/>
    <w:rsid w:val="001E7103"/>
    <w:rsid w:val="001F692F"/>
    <w:rsid w:val="001F75F2"/>
    <w:rsid w:val="00202B97"/>
    <w:rsid w:val="00214C8D"/>
    <w:rsid w:val="00217278"/>
    <w:rsid w:val="002228AA"/>
    <w:rsid w:val="002243B3"/>
    <w:rsid w:val="00245506"/>
    <w:rsid w:val="00246A85"/>
    <w:rsid w:val="00255C72"/>
    <w:rsid w:val="0025645A"/>
    <w:rsid w:val="00261EE0"/>
    <w:rsid w:val="002753D5"/>
    <w:rsid w:val="00277BC7"/>
    <w:rsid w:val="00281BAA"/>
    <w:rsid w:val="00291261"/>
    <w:rsid w:val="0029382E"/>
    <w:rsid w:val="00293946"/>
    <w:rsid w:val="002977A6"/>
    <w:rsid w:val="002A12A2"/>
    <w:rsid w:val="002B128B"/>
    <w:rsid w:val="002B178B"/>
    <w:rsid w:val="002B1ED1"/>
    <w:rsid w:val="002B3150"/>
    <w:rsid w:val="002B4A4E"/>
    <w:rsid w:val="002C4DF2"/>
    <w:rsid w:val="002E4E8A"/>
    <w:rsid w:val="002E7244"/>
    <w:rsid w:val="002F043F"/>
    <w:rsid w:val="002F2A8C"/>
    <w:rsid w:val="002F7B88"/>
    <w:rsid w:val="00305144"/>
    <w:rsid w:val="00305863"/>
    <w:rsid w:val="003100DB"/>
    <w:rsid w:val="003144C4"/>
    <w:rsid w:val="00316D9E"/>
    <w:rsid w:val="00317699"/>
    <w:rsid w:val="0032034A"/>
    <w:rsid w:val="00331DCD"/>
    <w:rsid w:val="003365F3"/>
    <w:rsid w:val="003416ED"/>
    <w:rsid w:val="00365881"/>
    <w:rsid w:val="00371DDB"/>
    <w:rsid w:val="00374647"/>
    <w:rsid w:val="00387AC0"/>
    <w:rsid w:val="00397B90"/>
    <w:rsid w:val="003A73D2"/>
    <w:rsid w:val="003B0D21"/>
    <w:rsid w:val="003B1B7E"/>
    <w:rsid w:val="003B72DB"/>
    <w:rsid w:val="003C4005"/>
    <w:rsid w:val="003C62B1"/>
    <w:rsid w:val="003C68C5"/>
    <w:rsid w:val="003C6A55"/>
    <w:rsid w:val="003C7D17"/>
    <w:rsid w:val="003D3AAF"/>
    <w:rsid w:val="003E4A54"/>
    <w:rsid w:val="004005C4"/>
    <w:rsid w:val="0042036C"/>
    <w:rsid w:val="00421A51"/>
    <w:rsid w:val="004254B8"/>
    <w:rsid w:val="00433EF7"/>
    <w:rsid w:val="00435DBE"/>
    <w:rsid w:val="004400EA"/>
    <w:rsid w:val="004423F9"/>
    <w:rsid w:val="00446070"/>
    <w:rsid w:val="0045434E"/>
    <w:rsid w:val="00454BB4"/>
    <w:rsid w:val="00457AE2"/>
    <w:rsid w:val="00467DE6"/>
    <w:rsid w:val="00485DE1"/>
    <w:rsid w:val="00493C4B"/>
    <w:rsid w:val="004961CD"/>
    <w:rsid w:val="004A2E4D"/>
    <w:rsid w:val="004B28C3"/>
    <w:rsid w:val="004C67E8"/>
    <w:rsid w:val="004E08CC"/>
    <w:rsid w:val="004E42F0"/>
    <w:rsid w:val="004F2AF8"/>
    <w:rsid w:val="00501294"/>
    <w:rsid w:val="0051002D"/>
    <w:rsid w:val="0052315F"/>
    <w:rsid w:val="00526CFF"/>
    <w:rsid w:val="0055132C"/>
    <w:rsid w:val="00556153"/>
    <w:rsid w:val="00565755"/>
    <w:rsid w:val="00585EAE"/>
    <w:rsid w:val="0059794F"/>
    <w:rsid w:val="005A3872"/>
    <w:rsid w:val="005A69BE"/>
    <w:rsid w:val="005B1369"/>
    <w:rsid w:val="005C5482"/>
    <w:rsid w:val="005C703D"/>
    <w:rsid w:val="005E12AB"/>
    <w:rsid w:val="005F201A"/>
    <w:rsid w:val="005F5CD6"/>
    <w:rsid w:val="005F7EF1"/>
    <w:rsid w:val="00604A34"/>
    <w:rsid w:val="006257E2"/>
    <w:rsid w:val="00637A36"/>
    <w:rsid w:val="006426A5"/>
    <w:rsid w:val="00647DBB"/>
    <w:rsid w:val="00670D6A"/>
    <w:rsid w:val="00675EE5"/>
    <w:rsid w:val="00687CE4"/>
    <w:rsid w:val="006B193C"/>
    <w:rsid w:val="006B49C1"/>
    <w:rsid w:val="006C3946"/>
    <w:rsid w:val="006D2718"/>
    <w:rsid w:val="0070549A"/>
    <w:rsid w:val="00706560"/>
    <w:rsid w:val="00727A00"/>
    <w:rsid w:val="007355D8"/>
    <w:rsid w:val="00741D64"/>
    <w:rsid w:val="0074680F"/>
    <w:rsid w:val="0075137E"/>
    <w:rsid w:val="00753F73"/>
    <w:rsid w:val="00777E7B"/>
    <w:rsid w:val="0078734C"/>
    <w:rsid w:val="00797BBC"/>
    <w:rsid w:val="007A018D"/>
    <w:rsid w:val="007A6890"/>
    <w:rsid w:val="007C075E"/>
    <w:rsid w:val="007D1465"/>
    <w:rsid w:val="007E1825"/>
    <w:rsid w:val="00801DDD"/>
    <w:rsid w:val="00805294"/>
    <w:rsid w:val="00825E34"/>
    <w:rsid w:val="00842AA5"/>
    <w:rsid w:val="0084433F"/>
    <w:rsid w:val="00875598"/>
    <w:rsid w:val="008775E9"/>
    <w:rsid w:val="00881FFC"/>
    <w:rsid w:val="00886B66"/>
    <w:rsid w:val="00891F26"/>
    <w:rsid w:val="008962FE"/>
    <w:rsid w:val="008A0654"/>
    <w:rsid w:val="008A47EF"/>
    <w:rsid w:val="008B10B4"/>
    <w:rsid w:val="008B129B"/>
    <w:rsid w:val="008B154F"/>
    <w:rsid w:val="008C2B33"/>
    <w:rsid w:val="008C7252"/>
    <w:rsid w:val="008E5239"/>
    <w:rsid w:val="0090195B"/>
    <w:rsid w:val="00906076"/>
    <w:rsid w:val="0091090A"/>
    <w:rsid w:val="00925620"/>
    <w:rsid w:val="009355B5"/>
    <w:rsid w:val="00940F45"/>
    <w:rsid w:val="00955B79"/>
    <w:rsid w:val="00965EBB"/>
    <w:rsid w:val="0096765E"/>
    <w:rsid w:val="00971615"/>
    <w:rsid w:val="00977D0D"/>
    <w:rsid w:val="00992199"/>
    <w:rsid w:val="0099541F"/>
    <w:rsid w:val="009A1A63"/>
    <w:rsid w:val="009A5907"/>
    <w:rsid w:val="009A6998"/>
    <w:rsid w:val="009B78BA"/>
    <w:rsid w:val="009C0C25"/>
    <w:rsid w:val="009C113E"/>
    <w:rsid w:val="009C2788"/>
    <w:rsid w:val="009C5499"/>
    <w:rsid w:val="009D6D56"/>
    <w:rsid w:val="00A02DC8"/>
    <w:rsid w:val="00A03D6B"/>
    <w:rsid w:val="00A23CDB"/>
    <w:rsid w:val="00A5323F"/>
    <w:rsid w:val="00A62836"/>
    <w:rsid w:val="00A632FD"/>
    <w:rsid w:val="00A716A1"/>
    <w:rsid w:val="00A81411"/>
    <w:rsid w:val="00AA03E3"/>
    <w:rsid w:val="00AB0FFC"/>
    <w:rsid w:val="00AB37FD"/>
    <w:rsid w:val="00AB7AFE"/>
    <w:rsid w:val="00AC6CF8"/>
    <w:rsid w:val="00AD51AB"/>
    <w:rsid w:val="00AE2A42"/>
    <w:rsid w:val="00AE4C30"/>
    <w:rsid w:val="00AE7EB4"/>
    <w:rsid w:val="00B00997"/>
    <w:rsid w:val="00B0583C"/>
    <w:rsid w:val="00B05DD4"/>
    <w:rsid w:val="00B16BD3"/>
    <w:rsid w:val="00B211B3"/>
    <w:rsid w:val="00B23AEF"/>
    <w:rsid w:val="00B243F6"/>
    <w:rsid w:val="00B31F32"/>
    <w:rsid w:val="00B35489"/>
    <w:rsid w:val="00B4632E"/>
    <w:rsid w:val="00B46DD4"/>
    <w:rsid w:val="00B5089E"/>
    <w:rsid w:val="00B536B0"/>
    <w:rsid w:val="00B60637"/>
    <w:rsid w:val="00B616D7"/>
    <w:rsid w:val="00B74133"/>
    <w:rsid w:val="00B75AA3"/>
    <w:rsid w:val="00B76529"/>
    <w:rsid w:val="00B83761"/>
    <w:rsid w:val="00B85E3D"/>
    <w:rsid w:val="00B93CB0"/>
    <w:rsid w:val="00B95C86"/>
    <w:rsid w:val="00BA3FBD"/>
    <w:rsid w:val="00BA48B4"/>
    <w:rsid w:val="00BB26FA"/>
    <w:rsid w:val="00BB28E5"/>
    <w:rsid w:val="00BB3C48"/>
    <w:rsid w:val="00BB3ECE"/>
    <w:rsid w:val="00BF0637"/>
    <w:rsid w:val="00BF4475"/>
    <w:rsid w:val="00C142AB"/>
    <w:rsid w:val="00C1579B"/>
    <w:rsid w:val="00C17694"/>
    <w:rsid w:val="00C375D8"/>
    <w:rsid w:val="00C5341D"/>
    <w:rsid w:val="00C633A5"/>
    <w:rsid w:val="00C66CF7"/>
    <w:rsid w:val="00C72C0A"/>
    <w:rsid w:val="00C77FC3"/>
    <w:rsid w:val="00C85D1D"/>
    <w:rsid w:val="00C87BDF"/>
    <w:rsid w:val="00C947B0"/>
    <w:rsid w:val="00C97B20"/>
    <w:rsid w:val="00CB3F61"/>
    <w:rsid w:val="00CC639A"/>
    <w:rsid w:val="00D13445"/>
    <w:rsid w:val="00D150DE"/>
    <w:rsid w:val="00D445DF"/>
    <w:rsid w:val="00D46FF0"/>
    <w:rsid w:val="00D6351E"/>
    <w:rsid w:val="00D75C61"/>
    <w:rsid w:val="00D83220"/>
    <w:rsid w:val="00D93BB7"/>
    <w:rsid w:val="00DB4957"/>
    <w:rsid w:val="00DB56FB"/>
    <w:rsid w:val="00DC1665"/>
    <w:rsid w:val="00DC2D68"/>
    <w:rsid w:val="00DC79A2"/>
    <w:rsid w:val="00DF1EC4"/>
    <w:rsid w:val="00DF7820"/>
    <w:rsid w:val="00E00827"/>
    <w:rsid w:val="00E06C21"/>
    <w:rsid w:val="00E23595"/>
    <w:rsid w:val="00E23D61"/>
    <w:rsid w:val="00E54F3D"/>
    <w:rsid w:val="00E71810"/>
    <w:rsid w:val="00E80776"/>
    <w:rsid w:val="00E82D64"/>
    <w:rsid w:val="00E85F4F"/>
    <w:rsid w:val="00E912FD"/>
    <w:rsid w:val="00EA11D7"/>
    <w:rsid w:val="00EA2067"/>
    <w:rsid w:val="00EA7EAA"/>
    <w:rsid w:val="00ED5DAF"/>
    <w:rsid w:val="00EE2E4B"/>
    <w:rsid w:val="00EF6B97"/>
    <w:rsid w:val="00F05E69"/>
    <w:rsid w:val="00F1205D"/>
    <w:rsid w:val="00F1510D"/>
    <w:rsid w:val="00F35046"/>
    <w:rsid w:val="00F356E9"/>
    <w:rsid w:val="00F4105D"/>
    <w:rsid w:val="00F51F05"/>
    <w:rsid w:val="00F579DD"/>
    <w:rsid w:val="00F65844"/>
    <w:rsid w:val="00F776E8"/>
    <w:rsid w:val="00F8457E"/>
    <w:rsid w:val="00F87AC2"/>
    <w:rsid w:val="00F96B5D"/>
    <w:rsid w:val="00FA19DC"/>
    <w:rsid w:val="00FB55CB"/>
    <w:rsid w:val="00FB5F5B"/>
    <w:rsid w:val="00FB7156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BE7BC"/>
  <w15:chartTrackingRefBased/>
  <w15:docId w15:val="{82658A77-DFC2-4082-BEDB-A890AC3EC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75E9"/>
    <w:rPr>
      <w:b/>
      <w:bCs/>
    </w:rPr>
  </w:style>
  <w:style w:type="character" w:styleId="a5">
    <w:name w:val="Hyperlink"/>
    <w:basedOn w:val="a0"/>
    <w:uiPriority w:val="99"/>
    <w:unhideWhenUsed/>
    <w:rsid w:val="00753F7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3F73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0D5B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table" w:styleId="a7">
    <w:name w:val="Table Grid"/>
    <w:basedOn w:val="a1"/>
    <w:uiPriority w:val="39"/>
    <w:rsid w:val="00B2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2243B3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A8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81411"/>
    <w:rPr>
      <w:rFonts w:ascii="Segoe UI" w:hAnsi="Segoe UI" w:cs="Segoe UI"/>
      <w:sz w:val="18"/>
      <w:szCs w:val="18"/>
    </w:rPr>
  </w:style>
  <w:style w:type="paragraph" w:customStyle="1" w:styleId="ab">
    <w:name w:val="Знак Знак Знак"/>
    <w:basedOn w:val="a"/>
    <w:rsid w:val="00777E7B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">
    <w:basedOn w:val="a"/>
    <w:next w:val="a3"/>
    <w:uiPriority w:val="99"/>
    <w:unhideWhenUsed/>
    <w:rsid w:val="00777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99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9541F"/>
  </w:style>
  <w:style w:type="paragraph" w:styleId="af">
    <w:name w:val="footer"/>
    <w:basedOn w:val="a"/>
    <w:link w:val="af0"/>
    <w:uiPriority w:val="99"/>
    <w:unhideWhenUsed/>
    <w:rsid w:val="00995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95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0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3ACA9-0F19-4D01-B26F-43CF591D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2044</Words>
  <Characters>11653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Мурашкевич Виктория Владимировна</dc:creator>
  <cp:keywords/>
  <dc:description/>
  <cp:lastModifiedBy>Лапей Артем Иванович</cp:lastModifiedBy>
  <cp:revision>2</cp:revision>
  <cp:lastPrinted>2026-03-12T10:21:00Z</cp:lastPrinted>
  <dcterms:created xsi:type="dcterms:W3CDTF">2026-05-07T07:59:00Z</dcterms:created>
  <dcterms:modified xsi:type="dcterms:W3CDTF">2026-05-07T07:59:00Z</dcterms:modified>
</cp:coreProperties>
</file>